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F62" w:rsidRPr="00D172EA" w:rsidRDefault="00487F62" w:rsidP="00F708D2">
      <w:pPr>
        <w:bidi/>
        <w:spacing w:after="0" w:line="240" w:lineRule="auto"/>
        <w:ind w:left="180" w:right="90"/>
        <w:jc w:val="center"/>
        <w:rPr>
          <w:rFonts w:eastAsia="Times New Roman" w:cs="B Mitra"/>
          <w:b/>
          <w:bCs/>
          <w:sz w:val="28"/>
          <w:szCs w:val="28"/>
          <w:rtl/>
        </w:rPr>
      </w:pPr>
      <w:r w:rsidRPr="00D172EA">
        <w:rPr>
          <w:rFonts w:eastAsia="Times New Roman" w:cs="B Mitra" w:hint="cs"/>
          <w:b/>
          <w:bCs/>
          <w:sz w:val="28"/>
          <w:szCs w:val="28"/>
          <w:rtl/>
        </w:rPr>
        <w:t>حکمرانی خوب مقوله ای سیاسی در راستای تامین سلامت</w:t>
      </w:r>
    </w:p>
    <w:p w:rsidR="006F45A6" w:rsidRDefault="006F45A6" w:rsidP="00F708D2">
      <w:pPr>
        <w:bidi/>
        <w:spacing w:after="0" w:line="240" w:lineRule="auto"/>
        <w:ind w:left="180" w:right="90"/>
        <w:jc w:val="center"/>
        <w:rPr>
          <w:rFonts w:eastAsia="Times New Roman" w:cs="B Mitra"/>
          <w:b/>
          <w:bCs/>
          <w:sz w:val="28"/>
          <w:szCs w:val="28"/>
          <w:rtl/>
        </w:rPr>
      </w:pPr>
      <w:r w:rsidRPr="00D172EA">
        <w:rPr>
          <w:rFonts w:eastAsia="Times New Roman" w:cs="B Mitra" w:hint="cs"/>
          <w:b/>
          <w:bCs/>
          <w:sz w:val="28"/>
          <w:szCs w:val="28"/>
          <w:rtl/>
        </w:rPr>
        <w:t>(شرایط بحرانی کرونا)</w:t>
      </w:r>
    </w:p>
    <w:p w:rsidR="00D1107B" w:rsidRPr="00D172EA" w:rsidRDefault="00D1107B" w:rsidP="00D1107B">
      <w:pPr>
        <w:bidi/>
        <w:spacing w:after="0" w:line="240" w:lineRule="auto"/>
        <w:ind w:left="180" w:right="90"/>
        <w:jc w:val="center"/>
        <w:rPr>
          <w:rFonts w:eastAsia="Times New Roman" w:cs="B Mitra"/>
          <w:b/>
          <w:bCs/>
          <w:sz w:val="28"/>
          <w:szCs w:val="28"/>
          <w:rtl/>
        </w:rPr>
      </w:pPr>
    </w:p>
    <w:p w:rsidR="000B4040" w:rsidRPr="00D172EA" w:rsidRDefault="000B4040" w:rsidP="00F708D2">
      <w:pPr>
        <w:bidi/>
        <w:spacing w:after="0" w:line="240" w:lineRule="auto"/>
        <w:ind w:left="180" w:right="90"/>
        <w:jc w:val="both"/>
        <w:rPr>
          <w:rFonts w:eastAsia="Times New Roman" w:cs="B Mitra"/>
          <w:sz w:val="28"/>
          <w:szCs w:val="28"/>
          <w:rtl/>
        </w:rPr>
      </w:pPr>
    </w:p>
    <w:p w:rsidR="001952B8" w:rsidRPr="00D172EA" w:rsidRDefault="001952B8" w:rsidP="000B4040">
      <w:pPr>
        <w:bidi/>
        <w:spacing w:after="0" w:line="240" w:lineRule="auto"/>
        <w:ind w:left="180" w:right="90"/>
        <w:jc w:val="both"/>
        <w:rPr>
          <w:rFonts w:eastAsia="Times New Roman" w:cs="B Mitra"/>
          <w:b/>
          <w:bCs/>
          <w:sz w:val="28"/>
          <w:szCs w:val="28"/>
          <w:rtl/>
        </w:rPr>
      </w:pPr>
      <w:r w:rsidRPr="00D172EA">
        <w:rPr>
          <w:rFonts w:eastAsia="Times New Roman" w:cs="B Mitra" w:hint="cs"/>
          <w:b/>
          <w:bCs/>
          <w:sz w:val="28"/>
          <w:szCs w:val="28"/>
          <w:rtl/>
        </w:rPr>
        <w:t>چکیده:</w:t>
      </w:r>
    </w:p>
    <w:p w:rsidR="001952B8" w:rsidRPr="00D172EA" w:rsidRDefault="001952B8" w:rsidP="00AA0122">
      <w:pPr>
        <w:tabs>
          <w:tab w:val="right" w:pos="180"/>
          <w:tab w:val="right" w:pos="8730"/>
          <w:tab w:val="right" w:pos="9180"/>
        </w:tabs>
        <w:bidi/>
        <w:spacing w:after="0" w:line="240" w:lineRule="auto"/>
        <w:ind w:left="180"/>
        <w:jc w:val="both"/>
        <w:rPr>
          <w:rFonts w:ascii="Times New Roman" w:hAnsi="Times New Roman" w:cs="B Mitra"/>
          <w:sz w:val="28"/>
          <w:szCs w:val="28"/>
          <w:rtl/>
        </w:rPr>
      </w:pPr>
      <w:r w:rsidRPr="00D172EA">
        <w:rPr>
          <w:rFonts w:eastAsia="Times New Roman" w:cs="B Mitra" w:hint="cs"/>
          <w:sz w:val="28"/>
          <w:szCs w:val="28"/>
          <w:rtl/>
        </w:rPr>
        <w:t>بهره مند شدن از یک زندگی سالم و با کیفیت توام با طول عمر و عاری از بیماری و ناتوانی، حقی است که باید شامل تمامی افراد، شهر و روستا دانست. این حق مردم است که از سلامت لازم برخوردار باشند. مسئولیت این بهداشت و سلامتی بر عهده دولتها است. کشورهایی که به دنبال تحقق توسعه پایدار هستند باید بدانند برخورداری از سلامت افراد جامعه شرط لازم آن میباشد. سلامتی ابعاد اقتصادی، اجتماعی، فرهنگی و زیست محیطی را شامل میشود که تمامی ابعاد سلامت انسان و محیط را شامل میشود. از آنجایی که سلامت و توسعه ارتباط تنگاتنگی دارند دولتها باید به دنبال تامین سلامت افراد جامعه خود باشند. یکی از مفاهیم که نقش مهمی در سلامت روستاییان دارد حکمرانی خوب یا به عبارتی نقش دولت در تامین و پاسخگویی به وضعیت سلامتی و بهداشت افراد جامعه است.</w:t>
      </w:r>
      <w:r w:rsidR="00487F62" w:rsidRPr="00D172EA">
        <w:rPr>
          <w:rFonts w:ascii="Times New Roman" w:hAnsi="Times New Roman" w:cs="B Mitra" w:hint="cs"/>
          <w:sz w:val="28"/>
          <w:szCs w:val="28"/>
          <w:rtl/>
        </w:rPr>
        <w:t xml:space="preserve"> پژوهش از لحاظ هدف تحقیقات کاربردی و از لحاظ شیوه اجرا جزء تحقیقات توصیفی -همبستگی بود. </w:t>
      </w:r>
      <w:r w:rsidR="00487F62" w:rsidRPr="00D172EA">
        <w:rPr>
          <w:rFonts w:ascii="Times New Roman" w:hAnsi="Times New Roman" w:cs="B Mitra" w:hint="cs"/>
          <w:sz w:val="28"/>
          <w:szCs w:val="28"/>
          <w:shd w:val="clear" w:color="auto" w:fill="FFFFFF"/>
          <w:rtl/>
          <w:lang w:bidi="fa-IR"/>
        </w:rPr>
        <w:t>حجم نمونه بر اساس فرمول کوکران و نمونه گیری طبقه ای (طبقات=روستاها) 178 دهیار روستاهای همدان انتخاب شد.</w:t>
      </w:r>
      <w:r w:rsidR="00487F62" w:rsidRPr="00D172EA">
        <w:rPr>
          <w:rFonts w:ascii="Times New Roman" w:hAnsi="Times New Roman" w:cs="B Mitra" w:hint="cs"/>
          <w:sz w:val="28"/>
          <w:szCs w:val="28"/>
          <w:rtl/>
        </w:rPr>
        <w:t xml:space="preserve"> برای جمع</w:t>
      </w:r>
      <w:r w:rsidR="00487F62" w:rsidRPr="00D172EA">
        <w:rPr>
          <w:rFonts w:ascii="Times New Roman" w:hAnsi="Times New Roman" w:cs="B Mitra" w:hint="cs"/>
          <w:sz w:val="28"/>
          <w:szCs w:val="28"/>
          <w:rtl/>
        </w:rPr>
        <w:softHyphen/>
        <w:t xml:space="preserve">آوري اطلاعات از پرسشنامه </w:t>
      </w:r>
      <w:r w:rsidR="00487F62" w:rsidRPr="00D172EA">
        <w:rPr>
          <w:rFonts w:cs="B Mitra" w:hint="cs"/>
          <w:sz w:val="28"/>
          <w:szCs w:val="28"/>
          <w:rtl/>
        </w:rPr>
        <w:t xml:space="preserve">حکمرانی خوب و سلامت محقق ساخته استفاده شد. </w:t>
      </w:r>
      <w:r w:rsidR="00487F62" w:rsidRPr="00D172EA">
        <w:rPr>
          <w:rFonts w:ascii="Times New Roman" w:hAnsi="Times New Roman" w:cs="B Mitra" w:hint="cs"/>
          <w:sz w:val="28"/>
          <w:szCs w:val="28"/>
          <w:rtl/>
        </w:rPr>
        <w:t xml:space="preserve">روایی پرسشنامه‌ها ازطریق اظهار نظر صاحبنظران مورد تایید قرار گرفت. پایایی پرسشنامه‌ها از ضریب آلفای کرونباخ حکمرانی خوب 82/0 . سلامت 80/0 گزارش شد. برای گردآوري اطلاعات تجزيه و تحليل داده ها </w:t>
      </w:r>
      <w:r w:rsidR="0058782C">
        <w:rPr>
          <w:rFonts w:ascii="Times New Roman" w:hAnsi="Times New Roman" w:cs="B Mitra" w:hint="cs"/>
          <w:sz w:val="28"/>
          <w:szCs w:val="28"/>
          <w:rtl/>
          <w:lang w:bidi="fa-IR"/>
        </w:rPr>
        <w:t>از</w:t>
      </w:r>
      <w:r w:rsidR="00487F62" w:rsidRPr="00D172EA">
        <w:rPr>
          <w:rFonts w:ascii="Times New Roman" w:hAnsi="Times New Roman" w:cs="B Mitra" w:hint="cs"/>
          <w:sz w:val="28"/>
          <w:szCs w:val="28"/>
          <w:rtl/>
        </w:rPr>
        <w:t xml:space="preserve"> دو سطح آمار توصیفی و آمار استنباطی استفاده شد. نتایج نشان داد نقش دولت به عنوان حکمرانی خوب تاثیر به سزایی بر سلامت افراد دارد.</w:t>
      </w:r>
    </w:p>
    <w:p w:rsidR="00F54815" w:rsidRPr="00D172EA" w:rsidRDefault="00F54815" w:rsidP="00F708D2">
      <w:pPr>
        <w:tabs>
          <w:tab w:val="right" w:pos="180"/>
          <w:tab w:val="right" w:pos="8730"/>
          <w:tab w:val="right" w:pos="9180"/>
        </w:tabs>
        <w:bidi/>
        <w:spacing w:after="0" w:line="240" w:lineRule="auto"/>
        <w:jc w:val="both"/>
        <w:rPr>
          <w:rFonts w:ascii="Times New Roman" w:hAnsi="Times New Roman" w:cs="B Mitra"/>
          <w:sz w:val="28"/>
          <w:szCs w:val="28"/>
          <w:rtl/>
        </w:rPr>
      </w:pPr>
    </w:p>
    <w:p w:rsidR="00487F62" w:rsidRPr="00D172EA" w:rsidRDefault="00487F62" w:rsidP="00F54815">
      <w:pPr>
        <w:tabs>
          <w:tab w:val="right" w:pos="180"/>
          <w:tab w:val="right" w:pos="8730"/>
          <w:tab w:val="right" w:pos="9180"/>
        </w:tabs>
        <w:bidi/>
        <w:spacing w:after="0" w:line="240" w:lineRule="auto"/>
        <w:jc w:val="both"/>
        <w:rPr>
          <w:rFonts w:eastAsia="Times New Roman" w:cs="B Mitra"/>
          <w:sz w:val="28"/>
          <w:szCs w:val="28"/>
          <w:rtl/>
        </w:rPr>
      </w:pPr>
      <w:r w:rsidRPr="00D172EA">
        <w:rPr>
          <w:rFonts w:ascii="Times New Roman" w:hAnsi="Times New Roman" w:cs="B Mitra" w:hint="cs"/>
          <w:sz w:val="28"/>
          <w:szCs w:val="28"/>
          <w:rtl/>
        </w:rPr>
        <w:t>کلیدواژگان: حکمرانی خوب، سلامت، کووئید 19.</w:t>
      </w:r>
    </w:p>
    <w:p w:rsidR="001952B8" w:rsidRPr="00D172EA" w:rsidRDefault="001952B8" w:rsidP="00F708D2">
      <w:pPr>
        <w:bidi/>
        <w:spacing w:after="0" w:line="240" w:lineRule="auto"/>
        <w:ind w:left="180" w:right="90"/>
        <w:jc w:val="both"/>
        <w:rPr>
          <w:rFonts w:eastAsia="Times New Roman" w:cs="B Mitra"/>
          <w:sz w:val="28"/>
          <w:szCs w:val="28"/>
          <w:rtl/>
        </w:rPr>
      </w:pPr>
    </w:p>
    <w:p w:rsidR="00487F62" w:rsidRPr="00D172EA" w:rsidRDefault="00487F62" w:rsidP="00F708D2">
      <w:pPr>
        <w:bidi/>
        <w:spacing w:after="0" w:line="240" w:lineRule="auto"/>
        <w:ind w:left="180" w:right="90"/>
        <w:jc w:val="both"/>
        <w:rPr>
          <w:rFonts w:eastAsia="Times New Roman" w:cs="B Mitra"/>
          <w:sz w:val="28"/>
          <w:szCs w:val="28"/>
          <w:rtl/>
        </w:rPr>
      </w:pPr>
    </w:p>
    <w:p w:rsidR="00487F62" w:rsidRPr="00D172EA" w:rsidRDefault="00487F62" w:rsidP="00F708D2">
      <w:pPr>
        <w:bidi/>
        <w:spacing w:after="0" w:line="240" w:lineRule="auto"/>
        <w:ind w:left="180" w:right="90"/>
        <w:jc w:val="both"/>
        <w:rPr>
          <w:rFonts w:eastAsia="Times New Roman" w:cs="B Mitra"/>
          <w:sz w:val="28"/>
          <w:szCs w:val="28"/>
          <w:rtl/>
        </w:rPr>
      </w:pPr>
    </w:p>
    <w:p w:rsidR="00F54815" w:rsidRPr="00D172EA" w:rsidRDefault="00F54815" w:rsidP="00F54815">
      <w:pPr>
        <w:bidi/>
        <w:spacing w:after="0" w:line="240" w:lineRule="auto"/>
        <w:ind w:left="180" w:right="90"/>
        <w:jc w:val="both"/>
        <w:rPr>
          <w:rFonts w:eastAsia="Times New Roman" w:cs="B Mitra"/>
          <w:sz w:val="28"/>
          <w:szCs w:val="28"/>
          <w:rtl/>
        </w:rPr>
      </w:pPr>
    </w:p>
    <w:p w:rsidR="00F54815" w:rsidRPr="00D172EA" w:rsidRDefault="00F54815" w:rsidP="00F54815">
      <w:pPr>
        <w:bidi/>
        <w:spacing w:after="0" w:line="240" w:lineRule="auto"/>
        <w:ind w:left="180" w:right="90"/>
        <w:jc w:val="both"/>
        <w:rPr>
          <w:rFonts w:eastAsia="Times New Roman" w:cs="B Mitra"/>
          <w:sz w:val="28"/>
          <w:szCs w:val="28"/>
          <w:rtl/>
        </w:rPr>
      </w:pPr>
    </w:p>
    <w:p w:rsidR="001952B8" w:rsidRPr="00D172EA" w:rsidRDefault="001952B8" w:rsidP="00F708D2">
      <w:pPr>
        <w:bidi/>
        <w:spacing w:after="0" w:line="240" w:lineRule="auto"/>
        <w:ind w:left="180" w:right="90"/>
        <w:jc w:val="both"/>
        <w:rPr>
          <w:rFonts w:eastAsia="Times New Roman" w:cs="B Mitra"/>
          <w:b/>
          <w:bCs/>
          <w:sz w:val="28"/>
          <w:szCs w:val="28"/>
          <w:rtl/>
        </w:rPr>
      </w:pPr>
      <w:r w:rsidRPr="00D172EA">
        <w:rPr>
          <w:rFonts w:eastAsia="Times New Roman" w:cs="B Mitra" w:hint="cs"/>
          <w:b/>
          <w:bCs/>
          <w:sz w:val="28"/>
          <w:szCs w:val="28"/>
          <w:rtl/>
        </w:rPr>
        <w:t>بیان مسئله:</w:t>
      </w:r>
    </w:p>
    <w:p w:rsidR="001952B8" w:rsidRPr="00D172EA" w:rsidRDefault="00172D18" w:rsidP="00F708D2">
      <w:pPr>
        <w:bidi/>
        <w:spacing w:after="0" w:line="240" w:lineRule="auto"/>
        <w:ind w:left="180" w:right="90"/>
        <w:jc w:val="both"/>
        <w:rPr>
          <w:rFonts w:eastAsia="Times New Roman" w:cs="B Mitra"/>
          <w:sz w:val="28"/>
          <w:szCs w:val="28"/>
          <w:rtl/>
        </w:rPr>
      </w:pPr>
      <w:r w:rsidRPr="00D172EA">
        <w:rPr>
          <w:rFonts w:eastAsia="Times New Roman" w:cs="B Mitra" w:hint="cs"/>
          <w:sz w:val="28"/>
          <w:szCs w:val="28"/>
          <w:rtl/>
        </w:rPr>
        <w:t>سلامت انسانها به عنوان حقی اساسی و یک دارایی و سرمایه ارزشمند برای تمامی سطوح و طبقات اجتماع مطرح است و تمامی کشورها نیز از این حق به عنوان اساسی ترین حق مردم کشور خود نام برده</w:t>
      </w:r>
      <w:r w:rsidRPr="00D172EA">
        <w:rPr>
          <w:rFonts w:eastAsia="Times New Roman" w:cs="B Mitra"/>
          <w:sz w:val="28"/>
          <w:szCs w:val="28"/>
          <w:rtl/>
        </w:rPr>
        <w:softHyphen/>
      </w:r>
      <w:r w:rsidRPr="00D172EA">
        <w:rPr>
          <w:rFonts w:eastAsia="Times New Roman" w:cs="B Mitra" w:hint="cs"/>
          <w:sz w:val="28"/>
          <w:szCs w:val="28"/>
          <w:rtl/>
        </w:rPr>
        <w:t>اند. امروزه سلامت به عنوان یک نیاز، بلکه به عنوان حقی مورد تقاضا از سوی مردم قرار گرفته است (سند سلامت، 1390: 16). سلامت مقوله ای است که نقش آن در ارتقای شاخص</w:t>
      </w:r>
      <w:r w:rsidRPr="00D172EA">
        <w:rPr>
          <w:rFonts w:eastAsia="Times New Roman" w:cs="B Mitra"/>
          <w:sz w:val="28"/>
          <w:szCs w:val="28"/>
          <w:rtl/>
        </w:rPr>
        <w:softHyphen/>
      </w:r>
      <w:r w:rsidRPr="00D172EA">
        <w:rPr>
          <w:rFonts w:eastAsia="Times New Roman" w:cs="B Mitra" w:hint="cs"/>
          <w:sz w:val="28"/>
          <w:szCs w:val="28"/>
          <w:rtl/>
        </w:rPr>
        <w:t xml:space="preserve">های توسعه انسانی انکارناپذیر است. در رویکرد انسانی به توسعه، انسان محور توسعه است و انسان سالم است که جامعه سالم را میسازد. سازمان بهداشت جهانی سلامتی را رفاه کامل جسمی، روانی و اجتماعی تعریف میکند که در برگیرنده نبود بیماری و نیز بهره مندی از بالاترین استاندارد سلامت قابل دسترسی بدون تبعیض </w:t>
      </w:r>
      <w:r w:rsidRPr="00D172EA">
        <w:rPr>
          <w:rFonts w:eastAsia="Times New Roman" w:cs="B Mitra" w:hint="cs"/>
          <w:sz w:val="28"/>
          <w:szCs w:val="28"/>
          <w:rtl/>
        </w:rPr>
        <w:lastRenderedPageBreak/>
        <w:t>فرهنگی، اقتصادی، اجتماعی است (لاندو، 2003: 86-74). شواهد نشان میدهد که هرچه افراد در وضعیت اجتماعی-اقتصادی پایین تری باشند و در نردبان قدرت و منابع در سطوح پایین ترین قرار بگیرند از وضعیت سلامت نامطلوب تری برخوردارند. به عبارتی یک گردایان اجتماعی در سلامت وجود دارد که از بالا به پایین طیف اقتصادی-اجتماعی در حرکت است و به طور کلی هر طبقه با طبقه پایین تر خود از وضعیت سلامت بهتری برخوردار است (وزارت بهداشت، 1390: 18).</w:t>
      </w:r>
      <w:r w:rsidR="001952B8" w:rsidRPr="00D172EA">
        <w:rPr>
          <w:rFonts w:eastAsia="Times New Roman" w:cs="B Mitra" w:hint="cs"/>
          <w:sz w:val="28"/>
          <w:szCs w:val="28"/>
          <w:rtl/>
        </w:rPr>
        <w:t xml:space="preserve"> به خصوص در حال حاضر که ویروس کرونا دولتها را با چالشهای زیادی روبه رو ساخته است.</w:t>
      </w:r>
    </w:p>
    <w:p w:rsidR="009A6F2A" w:rsidRPr="00D172EA" w:rsidRDefault="009A6F2A" w:rsidP="009A6F2A">
      <w:pPr>
        <w:bidi/>
        <w:spacing w:after="0" w:line="240" w:lineRule="auto"/>
        <w:ind w:left="180" w:right="90"/>
        <w:jc w:val="both"/>
        <w:rPr>
          <w:rFonts w:ascii="Times New Roman" w:eastAsia="Times New Roman" w:hAnsi="Times New Roman" w:cs="B Mitra"/>
          <w:sz w:val="28"/>
          <w:szCs w:val="28"/>
          <w:rtl/>
        </w:rPr>
      </w:pPr>
      <w:r w:rsidRPr="00D172EA">
        <w:rPr>
          <w:rFonts w:eastAsia="Times New Roman" w:cs="B Mitra" w:hint="cs"/>
          <w:sz w:val="28"/>
          <w:szCs w:val="28"/>
          <w:rtl/>
        </w:rPr>
        <w:t>گروهی از بیماران ذات الریه در ووهان در پایان دسامبر 2019 زنگ خطر را در سراسر جهان اعم از شهری و روستایی ایجاد کردند. این ذات الریه به</w:t>
      </w:r>
      <w:r w:rsidRPr="00D172EA">
        <w:rPr>
          <w:rFonts w:eastAsia="Times New Roman" w:cs="B Mitra"/>
          <w:sz w:val="28"/>
          <w:szCs w:val="28"/>
          <w:rtl/>
        </w:rPr>
        <w:softHyphen/>
      </w:r>
      <w:r w:rsidRPr="00D172EA">
        <w:rPr>
          <w:rFonts w:eastAsia="Times New Roman" w:cs="B Mitra" w:hint="cs"/>
          <w:sz w:val="28"/>
          <w:szCs w:val="28"/>
          <w:rtl/>
        </w:rPr>
        <w:t>عنوان ویروس کرونای جدید شناخته شد (گوربالنیا،</w:t>
      </w:r>
      <w:r w:rsidRPr="00D172EA">
        <w:rPr>
          <w:rStyle w:val="FootnoteReference"/>
          <w:rFonts w:cs="B Mitra"/>
          <w:sz w:val="28"/>
          <w:szCs w:val="28"/>
          <w:rtl/>
        </w:rPr>
        <w:footnoteReference w:id="1"/>
      </w:r>
      <w:r w:rsidRPr="00D172EA">
        <w:rPr>
          <w:rFonts w:eastAsia="Times New Roman" w:cs="B Mitra" w:hint="cs"/>
          <w:sz w:val="28"/>
          <w:szCs w:val="28"/>
          <w:rtl/>
        </w:rPr>
        <w:t xml:space="preserve"> 2020). ویروس کرونا به عنوان یک بیماری همه گیر ناشی از سندرم حاد نفسی منجر به چالشها و تنیدگیهای فراوانی شده است که مدیریت در خیلی از زمینه ها را دچار خدشه کرده است. مواجه با چنین ویروس ناشناخته ای هرگز آسان نیست و واکنشهای متفاوتی را به وجود آورده است. این ویروس عملکرد جامعه و خانواده را هم دست خوش تغییرات ساخته است. این ویروس اضطراب بیش از حدی را در سطح اجتماع به وجود آورده است و از آن بدتر آن است که این ویروس تغییرات اجتماعی مشکل سازی را فراهم آورده است از جمله این تغییرات کاهش اعتماد به تصمیمات و سیاستهای دولت، رکود اقتصادی، تعدیل نیرو و بیکاری، کمبود دارو، اضطراب و ترس فراوان و غیره (گرین برگ و روسنر</w:t>
      </w:r>
      <w:r w:rsidRPr="00D172EA">
        <w:rPr>
          <w:rStyle w:val="FootnoteReference"/>
          <w:rFonts w:cs="B Mitra"/>
          <w:sz w:val="28"/>
          <w:szCs w:val="28"/>
          <w:rtl/>
        </w:rPr>
        <w:footnoteReference w:id="2"/>
      </w:r>
      <w:r w:rsidRPr="00D172EA">
        <w:rPr>
          <w:rFonts w:eastAsia="Times New Roman" w:cs="B Mitra" w:hint="cs"/>
          <w:sz w:val="28"/>
          <w:szCs w:val="28"/>
          <w:rtl/>
        </w:rPr>
        <w:t xml:space="preserve">، 2020). </w:t>
      </w:r>
      <w:r w:rsidRPr="00D172EA">
        <w:rPr>
          <w:rFonts w:ascii="Times New Roman" w:eastAsia="Times New Roman" w:hAnsi="Times New Roman" w:cs="B Mitra" w:hint="cs"/>
          <w:sz w:val="28"/>
          <w:szCs w:val="28"/>
          <w:rtl/>
        </w:rPr>
        <w:t>تنها راه جلوگیری از شیوع این بیماری انجام دستورالعمل</w:t>
      </w:r>
      <w:r w:rsidRPr="00D172EA">
        <w:rPr>
          <w:rFonts w:ascii="Times New Roman" w:eastAsia="Times New Roman" w:hAnsi="Times New Roman" w:cs="B Mitra"/>
          <w:sz w:val="28"/>
          <w:szCs w:val="28"/>
          <w:rtl/>
        </w:rPr>
        <w:softHyphen/>
      </w:r>
      <w:r w:rsidRPr="00D172EA">
        <w:rPr>
          <w:rFonts w:ascii="Times New Roman" w:eastAsia="Times New Roman" w:hAnsi="Times New Roman" w:cs="B Mitra" w:hint="cs"/>
          <w:sz w:val="28"/>
          <w:szCs w:val="28"/>
          <w:rtl/>
        </w:rPr>
        <w:t>های سازمان بهداشت جهانی است. به عبارت دیگر اقدامات پیشگیرانه راه حل اصلی در درمان، مهار و کنترل بیماری مکووید 19 است. این اقدامات پیشگیرانه شامل قرنطینه خانگی، محدودکردن تجمعات و رفت و آمدها، محدود کردن حمل و نقل، فاصله گذاری اجتماعی فیزیکی و اجتماعی، جلوگیری از سفرهای غیر ضروری و رعایت نکات بهداشت فردی است (کارینکو و همکاران، 2020: 2) که توسط دولت میتواند اعمال شود. بنابراین نقش دولت در مدیریت و کاهش آسیبهای ناشی از بیماری حتی از بعد سیاسی حائز اهمیت است.</w:t>
      </w:r>
    </w:p>
    <w:p w:rsidR="00172D18" w:rsidRPr="00D172EA" w:rsidRDefault="001952B8" w:rsidP="00F708D2">
      <w:pPr>
        <w:bidi/>
        <w:spacing w:after="0" w:line="240" w:lineRule="auto"/>
        <w:ind w:left="180" w:right="90"/>
        <w:jc w:val="both"/>
        <w:rPr>
          <w:rFonts w:eastAsia="Times New Roman" w:cs="B Mitra"/>
          <w:sz w:val="28"/>
          <w:szCs w:val="28"/>
          <w:rtl/>
        </w:rPr>
      </w:pPr>
      <w:r w:rsidRPr="00D172EA">
        <w:rPr>
          <w:rFonts w:eastAsia="Times New Roman" w:cs="B Mitra" w:hint="cs"/>
          <w:sz w:val="28"/>
          <w:szCs w:val="28"/>
          <w:rtl/>
        </w:rPr>
        <w:t xml:space="preserve"> ویروس کرونا به عنوان یک بیماری همه گیر ناشی از سندرم حاد نفسی منجر به چالشها و تنیدگیهای فراوانی شده است که مدیریت در خیلی از زمینه ها </w:t>
      </w:r>
      <w:r w:rsidR="00D8559A" w:rsidRPr="00D172EA">
        <w:rPr>
          <w:rFonts w:eastAsia="Times New Roman" w:cs="B Mitra" w:hint="cs"/>
          <w:sz w:val="28"/>
          <w:szCs w:val="28"/>
          <w:rtl/>
          <w:lang w:bidi="fa-IR"/>
        </w:rPr>
        <w:t xml:space="preserve">به خصوص در حیطه دولت </w:t>
      </w:r>
      <w:r w:rsidRPr="00D172EA">
        <w:rPr>
          <w:rFonts w:eastAsia="Times New Roman" w:cs="B Mitra" w:hint="cs"/>
          <w:sz w:val="28"/>
          <w:szCs w:val="28"/>
          <w:rtl/>
        </w:rPr>
        <w:t>را دچار خدشه کرده است. مواجه با چنین ویروس ناشناخته ای هرگز آسان نیست و واکنشهای متفاوتی را به وجود آورده است. این ویروس عملکرد دولت، جامعه شهری و روستایی و خانواده را هم دست خوش تغییرات ساخته است. این ویروس اضطراب بیش از حدی را در سطح اجتماع به وجود آورده است و از آن بدتر آن است که تغییرات اجتماعی مشکل سازی را فراهم آورده است از جمله این تغییرات کاهش اعتماد به تصمیمات و سیاستهای دولت، رکود اقتصادی، تعدیل نیرو و بیکاری، کمبود دارو، اضطراب و ترس فراوان و غیره (گرین برگ و روسنر</w:t>
      </w:r>
      <w:r w:rsidRPr="00D172EA">
        <w:rPr>
          <w:rStyle w:val="FootnoteReference"/>
          <w:rFonts w:eastAsia="Times New Roman" w:cs="B Mitra"/>
          <w:sz w:val="28"/>
          <w:szCs w:val="28"/>
          <w:rtl/>
        </w:rPr>
        <w:footnoteReference w:id="3"/>
      </w:r>
      <w:r w:rsidRPr="00D172EA">
        <w:rPr>
          <w:rFonts w:eastAsia="Times New Roman" w:cs="B Mitra" w:hint="cs"/>
          <w:sz w:val="28"/>
          <w:szCs w:val="28"/>
          <w:rtl/>
        </w:rPr>
        <w:t>، 2020).</w:t>
      </w:r>
    </w:p>
    <w:p w:rsidR="00172D18" w:rsidRPr="00D172EA" w:rsidRDefault="00172D18" w:rsidP="00F708D2">
      <w:pPr>
        <w:bidi/>
        <w:spacing w:after="0" w:line="240" w:lineRule="auto"/>
        <w:ind w:left="180" w:right="90"/>
        <w:jc w:val="both"/>
        <w:rPr>
          <w:rFonts w:eastAsia="Times New Roman" w:cs="B Mitra"/>
          <w:sz w:val="28"/>
          <w:szCs w:val="28"/>
          <w:rtl/>
        </w:rPr>
      </w:pPr>
      <w:r w:rsidRPr="00D172EA">
        <w:rPr>
          <w:rFonts w:eastAsia="Times New Roman" w:cs="B Mitra" w:hint="cs"/>
          <w:sz w:val="28"/>
          <w:szCs w:val="28"/>
          <w:rtl/>
        </w:rPr>
        <w:t>چنین وضعیتی در روستاها با توجه به چالش</w:t>
      </w:r>
      <w:r w:rsidRPr="00D172EA">
        <w:rPr>
          <w:rFonts w:eastAsia="Times New Roman" w:cs="B Mitra"/>
          <w:sz w:val="28"/>
          <w:szCs w:val="28"/>
          <w:rtl/>
        </w:rPr>
        <w:softHyphen/>
      </w:r>
      <w:r w:rsidRPr="00D172EA">
        <w:rPr>
          <w:rFonts w:eastAsia="Times New Roman" w:cs="B Mitra" w:hint="cs"/>
          <w:sz w:val="28"/>
          <w:szCs w:val="28"/>
          <w:rtl/>
        </w:rPr>
        <w:t>های بنیادی که روستاییان در زمینه فقر، نابرابری، بی سوادی و تامین نشدن نیازهای اساسی با آن مواجهند به صورت حادتری مشاهده  میشود بنابراین باید به دنبال راهکارهایی بود تا بتوان سلامت روستائیان را تامین کرد (عنابستانی و بهزادی، 1392: 2).</w:t>
      </w:r>
      <w:r w:rsidR="001952B8" w:rsidRPr="00D172EA">
        <w:rPr>
          <w:rFonts w:eastAsia="Times New Roman" w:cs="B Mitra" w:hint="cs"/>
          <w:sz w:val="28"/>
          <w:szCs w:val="28"/>
          <w:rtl/>
        </w:rPr>
        <w:t xml:space="preserve"> حکمرانی خوب میتواند مشکلات زیادی را در این شرایط جمع کند، اعتماد افراد جامعه به دولت و عملکرد مطلوب دولت در این زمینه بسیاری از چالشها را حل و فصل خواهد کرد.</w:t>
      </w:r>
      <w:r w:rsidRPr="00D172EA">
        <w:rPr>
          <w:rFonts w:eastAsia="Times New Roman" w:cs="B Mitra" w:hint="cs"/>
          <w:sz w:val="28"/>
          <w:szCs w:val="28"/>
          <w:rtl/>
        </w:rPr>
        <w:t xml:space="preserve"> حکمرانی خوب به عنوان الگویی است که در پی ناکارآمدی سازوکارهای پیشین توسعه از سوی کشورهای درحال توسعه </w:t>
      </w:r>
      <w:r w:rsidRPr="00D172EA">
        <w:rPr>
          <w:rFonts w:eastAsia="Times New Roman" w:cs="B Mitra" w:hint="cs"/>
          <w:sz w:val="28"/>
          <w:szCs w:val="28"/>
          <w:rtl/>
        </w:rPr>
        <w:lastRenderedPageBreak/>
        <w:t>و مجامع بین المللی ارائه شد. در الگوی مورد نظر دولت باید ثبات و پایدار را در جامعه ایجاد، چارچوبهای قانونی مناسب و اثربخش برای فعالیت</w:t>
      </w:r>
      <w:r w:rsidRPr="00D172EA">
        <w:rPr>
          <w:rFonts w:eastAsia="Times New Roman" w:cs="B Mitra"/>
          <w:sz w:val="28"/>
          <w:szCs w:val="28"/>
          <w:rtl/>
        </w:rPr>
        <w:softHyphen/>
      </w:r>
      <w:r w:rsidRPr="00D172EA">
        <w:rPr>
          <w:rFonts w:eastAsia="Times New Roman" w:cs="B Mitra" w:hint="cs"/>
          <w:sz w:val="28"/>
          <w:szCs w:val="28"/>
          <w:rtl/>
        </w:rPr>
        <w:t>های بخش عمومی و خصوصی را مستقر، ثبات و امنیت و عدالت را در بازار فراهم و با کاهش نقش تصدی گری دولت و روی آوردن به نقش حمایتی فعالیت کند (حسین زاده و محمد زاده، 1398: 87).</w:t>
      </w:r>
    </w:p>
    <w:p w:rsidR="00172D18" w:rsidRPr="00D172EA" w:rsidRDefault="00172D18" w:rsidP="009A6F2A">
      <w:pPr>
        <w:bidi/>
        <w:spacing w:after="0" w:line="240" w:lineRule="auto"/>
        <w:ind w:left="180" w:right="90"/>
        <w:jc w:val="both"/>
        <w:rPr>
          <w:rFonts w:eastAsia="Times New Roman" w:cs="B Mitra"/>
          <w:sz w:val="28"/>
          <w:szCs w:val="28"/>
          <w:rtl/>
        </w:rPr>
      </w:pPr>
      <w:r w:rsidRPr="00D172EA">
        <w:rPr>
          <w:rFonts w:eastAsia="Times New Roman" w:cs="B Mitra" w:hint="cs"/>
          <w:sz w:val="28"/>
          <w:szCs w:val="28"/>
          <w:rtl/>
        </w:rPr>
        <w:t>امام قلی پور و آسمانه (1395) معتقدند رابطه نزدیکی بین حکمرانی خوب و سلامت وجود دارد (امام قلی پور و آسمانه، 1395). دلیل این امر را پور احتشام (1397) این می</w:t>
      </w:r>
      <w:r w:rsidRPr="00D172EA">
        <w:rPr>
          <w:rFonts w:eastAsia="Times New Roman" w:cs="B Mitra"/>
          <w:sz w:val="28"/>
          <w:szCs w:val="28"/>
          <w:rtl/>
        </w:rPr>
        <w:softHyphen/>
      </w:r>
      <w:r w:rsidRPr="00D172EA">
        <w:rPr>
          <w:rFonts w:eastAsia="Times New Roman" w:cs="B Mitra" w:hint="cs"/>
          <w:sz w:val="28"/>
          <w:szCs w:val="28"/>
          <w:rtl/>
        </w:rPr>
        <w:t>داند که حکمرانی منجر به بهتر شدن پیامدهای توسعه می</w:t>
      </w:r>
      <w:r w:rsidRPr="00D172EA">
        <w:rPr>
          <w:rFonts w:eastAsia="Times New Roman" w:cs="B Mitra"/>
          <w:sz w:val="28"/>
          <w:szCs w:val="28"/>
          <w:rtl/>
        </w:rPr>
        <w:softHyphen/>
      </w:r>
      <w:r w:rsidRPr="00D172EA">
        <w:rPr>
          <w:rFonts w:eastAsia="Times New Roman" w:cs="B Mitra" w:hint="cs"/>
          <w:sz w:val="28"/>
          <w:szCs w:val="28"/>
          <w:rtl/>
        </w:rPr>
        <w:t>شود و هرچه کیفیت حکمرانی بالا باشد میزان امید به زندگی در بدو تولد و سالهای تحصیل و غیره نیز در وضعیت مناسبی قرار دارد (پور احتشام ، 1397).</w:t>
      </w:r>
      <w:r w:rsidR="009A6F2A" w:rsidRPr="00D172EA">
        <w:rPr>
          <w:rFonts w:eastAsia="Times New Roman" w:cs="B Mitra" w:hint="cs"/>
          <w:sz w:val="28"/>
          <w:szCs w:val="28"/>
          <w:rtl/>
        </w:rPr>
        <w:t xml:space="preserve"> </w:t>
      </w:r>
      <w:r w:rsidRPr="00D172EA">
        <w:rPr>
          <w:rFonts w:eastAsia="Times New Roman" w:cs="B Mitra" w:hint="cs"/>
          <w:sz w:val="28"/>
          <w:szCs w:val="28"/>
          <w:rtl/>
        </w:rPr>
        <w:t>از طرفی برنامه</w:t>
      </w:r>
      <w:r w:rsidRPr="00D172EA">
        <w:rPr>
          <w:rFonts w:eastAsia="Times New Roman" w:cs="B Mitra"/>
          <w:sz w:val="28"/>
          <w:szCs w:val="28"/>
          <w:rtl/>
        </w:rPr>
        <w:softHyphen/>
      </w:r>
      <w:r w:rsidRPr="00D172EA">
        <w:rPr>
          <w:rFonts w:eastAsia="Times New Roman" w:cs="B Mitra" w:hint="cs"/>
          <w:sz w:val="28"/>
          <w:szCs w:val="28"/>
          <w:rtl/>
        </w:rPr>
        <w:t>ریزان و سیاست</w:t>
      </w:r>
      <w:r w:rsidRPr="00D172EA">
        <w:rPr>
          <w:rFonts w:eastAsia="Times New Roman" w:cs="B Mitra"/>
          <w:sz w:val="28"/>
          <w:szCs w:val="28"/>
          <w:rtl/>
        </w:rPr>
        <w:softHyphen/>
      </w:r>
      <w:r w:rsidRPr="00D172EA">
        <w:rPr>
          <w:rFonts w:eastAsia="Times New Roman" w:cs="B Mitra" w:hint="cs"/>
          <w:sz w:val="28"/>
          <w:szCs w:val="28"/>
          <w:rtl/>
        </w:rPr>
        <w:t>گذران همواره اقدامات بسیار متنوعی را در راستای بهبود شرایط زندگی در مناطق روستایی طراحی و اجرا کرده</w:t>
      </w:r>
      <w:r w:rsidRPr="00D172EA">
        <w:rPr>
          <w:rFonts w:eastAsia="Times New Roman" w:cs="B Mitra"/>
          <w:sz w:val="28"/>
          <w:szCs w:val="28"/>
          <w:rtl/>
        </w:rPr>
        <w:softHyphen/>
      </w:r>
      <w:r w:rsidRPr="00D172EA">
        <w:rPr>
          <w:rFonts w:eastAsia="Times New Roman" w:cs="B Mitra" w:hint="cs"/>
          <w:sz w:val="28"/>
          <w:szCs w:val="28"/>
          <w:rtl/>
        </w:rPr>
        <w:t xml:space="preserve">اند تا بتوانند روستاها را به سمت وضعیت بهتر هدایت کنند و منجر به توسعه سلامت روستایی </w:t>
      </w:r>
      <w:r w:rsidR="003A2CE2" w:rsidRPr="00D172EA">
        <w:rPr>
          <w:rFonts w:eastAsia="Times New Roman" w:cs="B Mitra" w:hint="cs"/>
          <w:sz w:val="28"/>
          <w:szCs w:val="28"/>
          <w:rtl/>
        </w:rPr>
        <w:t xml:space="preserve">در این شرایط بد </w:t>
      </w:r>
      <w:r w:rsidRPr="00D172EA">
        <w:rPr>
          <w:rFonts w:eastAsia="Times New Roman" w:cs="B Mitra" w:hint="cs"/>
          <w:sz w:val="28"/>
          <w:szCs w:val="28"/>
          <w:rtl/>
        </w:rPr>
        <w:t>شوند (ماهون</w:t>
      </w:r>
      <w:r w:rsidRPr="00D172EA">
        <w:rPr>
          <w:rStyle w:val="FootnoteReference"/>
          <w:rFonts w:cs="B Mitra"/>
          <w:sz w:val="28"/>
          <w:szCs w:val="28"/>
          <w:rtl/>
        </w:rPr>
        <w:footnoteReference w:id="4"/>
      </w:r>
      <w:r w:rsidRPr="00D172EA">
        <w:rPr>
          <w:rFonts w:eastAsia="Times New Roman" w:cs="B Mitra" w:hint="cs"/>
          <w:sz w:val="28"/>
          <w:szCs w:val="28"/>
          <w:rtl/>
        </w:rPr>
        <w:t xml:space="preserve"> و همکاران، 2012: 226؛ هانگ</w:t>
      </w:r>
      <w:r w:rsidRPr="00D172EA">
        <w:rPr>
          <w:rStyle w:val="FootnoteReference"/>
          <w:rFonts w:cs="B Mitra"/>
          <w:sz w:val="28"/>
          <w:szCs w:val="28"/>
          <w:rtl/>
        </w:rPr>
        <w:footnoteReference w:id="5"/>
      </w:r>
      <w:r w:rsidRPr="00D172EA">
        <w:rPr>
          <w:rFonts w:eastAsia="Times New Roman" w:cs="B Mitra" w:hint="cs"/>
          <w:sz w:val="28"/>
          <w:szCs w:val="28"/>
          <w:rtl/>
        </w:rPr>
        <w:t xml:space="preserve"> و همکاران، 2010:1؛ حیدری مکرر، نسیمی، رمضان پور، 1398: 194).</w:t>
      </w:r>
      <w:r w:rsidRPr="00D172EA">
        <w:rPr>
          <w:rFonts w:eastAsia="Times New Roman" w:cs="B Mitra"/>
          <w:sz w:val="28"/>
          <w:szCs w:val="28"/>
          <w:rtl/>
        </w:rPr>
        <w:t xml:space="preserve"> </w:t>
      </w:r>
      <w:r w:rsidRPr="00D172EA">
        <w:rPr>
          <w:rFonts w:eastAsia="Times New Roman" w:cs="B Mitra" w:hint="cs"/>
          <w:sz w:val="28"/>
          <w:szCs w:val="28"/>
          <w:rtl/>
        </w:rPr>
        <w:t>ب</w:t>
      </w:r>
      <w:r w:rsidRPr="00D172EA">
        <w:rPr>
          <w:rFonts w:eastAsia="Times New Roman" w:cs="B Mitra"/>
          <w:sz w:val="28"/>
          <w:szCs w:val="28"/>
          <w:rtl/>
        </w:rPr>
        <w:t>هداشت در روستا و نقش آن در سلامت جسمي و روحي قشر آسيب پذير روستا بسيار حائز اهميت مي باشد</w:t>
      </w:r>
      <w:r w:rsidRPr="00D172EA">
        <w:rPr>
          <w:rFonts w:eastAsia="Times New Roman" w:cs="B Mitra" w:hint="cs"/>
          <w:sz w:val="28"/>
          <w:szCs w:val="28"/>
          <w:rtl/>
        </w:rPr>
        <w:t xml:space="preserve">. چراکه روستا نقش بسیار با اهمیتی در توسعه پایدار </w:t>
      </w:r>
      <w:r w:rsidR="00D26DE0" w:rsidRPr="00D172EA">
        <w:rPr>
          <w:rFonts w:eastAsia="Times New Roman" w:cs="B Mitra" w:hint="cs"/>
          <w:sz w:val="28"/>
          <w:szCs w:val="28"/>
          <w:rtl/>
        </w:rPr>
        <w:t>دولت و</w:t>
      </w:r>
      <w:r w:rsidRPr="00D172EA">
        <w:rPr>
          <w:rFonts w:eastAsia="Times New Roman" w:cs="B Mitra" w:hint="cs"/>
          <w:sz w:val="28"/>
          <w:szCs w:val="28"/>
          <w:rtl/>
        </w:rPr>
        <w:t>کشور دارد (میری، 1391).</w:t>
      </w:r>
    </w:p>
    <w:p w:rsidR="00172D18" w:rsidRPr="00D172EA" w:rsidRDefault="00172D18" w:rsidP="00F708D2">
      <w:pPr>
        <w:bidi/>
        <w:spacing w:after="0" w:line="240" w:lineRule="auto"/>
        <w:ind w:left="180" w:right="90"/>
        <w:jc w:val="both"/>
        <w:rPr>
          <w:rFonts w:eastAsia="Times New Roman" w:cs="B Mitra"/>
          <w:sz w:val="28"/>
          <w:szCs w:val="28"/>
          <w:rtl/>
        </w:rPr>
      </w:pPr>
      <w:r w:rsidRPr="00D172EA">
        <w:rPr>
          <w:rFonts w:eastAsia="Times New Roman" w:cs="B Mitra" w:hint="cs"/>
          <w:sz w:val="28"/>
          <w:szCs w:val="28"/>
          <w:rtl/>
        </w:rPr>
        <w:t>نبود امکانات بهداشتی برای سلامت روستاییان میتواند بر مولفه های زندگی سالم تاثیر بگذارد و زمینه ساز مهاجرتهای روستایی، افزایش نابرابریها اجتماعی (سازمان بهداشت جهانی، 2010: 5)، کاهش ضریب سلامت افراد ساکن در این روستاها (هاول و همکاران، 2005: 8)، افزایش خطر ابتلا به بیماریها (روئل و همکاران، 2010: 54) و خیلی از آسیب</w:t>
      </w:r>
      <w:r w:rsidRPr="00D172EA">
        <w:rPr>
          <w:rFonts w:eastAsia="Times New Roman" w:cs="B Mitra"/>
          <w:sz w:val="28"/>
          <w:szCs w:val="28"/>
          <w:rtl/>
        </w:rPr>
        <w:softHyphen/>
      </w:r>
      <w:r w:rsidRPr="00D172EA">
        <w:rPr>
          <w:rFonts w:eastAsia="Times New Roman" w:cs="B Mitra" w:hint="cs"/>
          <w:sz w:val="28"/>
          <w:szCs w:val="28"/>
          <w:rtl/>
        </w:rPr>
        <w:t>های دیگر که منجر شده دولتها برنامه</w:t>
      </w:r>
      <w:r w:rsidRPr="00D172EA">
        <w:rPr>
          <w:rFonts w:eastAsia="Times New Roman" w:cs="B Mitra"/>
          <w:sz w:val="28"/>
          <w:szCs w:val="28"/>
          <w:rtl/>
        </w:rPr>
        <w:softHyphen/>
      </w:r>
      <w:r w:rsidRPr="00D172EA">
        <w:rPr>
          <w:rFonts w:eastAsia="Times New Roman" w:cs="B Mitra" w:hint="cs"/>
          <w:sz w:val="28"/>
          <w:szCs w:val="28"/>
          <w:rtl/>
        </w:rPr>
        <w:t>های مختلفی برای بهداشت و سلامت روستاها در برنامه ریزی خود داشته باشند تا بتوانند فضای مناسب زندگی برای روستاییان فراهم آورند (حیدری مکرر، نسیمی و رمضان پور، 1398)</w:t>
      </w:r>
      <w:r w:rsidR="00D26DE0" w:rsidRPr="00D172EA">
        <w:rPr>
          <w:rFonts w:eastAsia="Times New Roman" w:cs="B Mitra" w:hint="cs"/>
          <w:sz w:val="28"/>
          <w:szCs w:val="28"/>
          <w:rtl/>
        </w:rPr>
        <w:t xml:space="preserve"> به خصوص در این شرایی که با تحریم های اقتصادی، فشارهای سیاسی کشورهای استعمارگر مواجهیم</w:t>
      </w:r>
      <w:r w:rsidRPr="00D172EA">
        <w:rPr>
          <w:rFonts w:eastAsia="Times New Roman" w:cs="B Mitra" w:hint="cs"/>
          <w:sz w:val="28"/>
          <w:szCs w:val="28"/>
          <w:rtl/>
        </w:rPr>
        <w:t xml:space="preserve">. بنابراین روستاییان به عنوان قشر آسیب پذیر در سلامت هستند زیرا آنان با کمبود امکانات و آموزشهای بهداشتی </w:t>
      </w:r>
      <w:r w:rsidR="00D26DE0" w:rsidRPr="00D172EA">
        <w:rPr>
          <w:rFonts w:eastAsia="Times New Roman" w:cs="B Mitra" w:hint="cs"/>
          <w:sz w:val="28"/>
          <w:szCs w:val="28"/>
          <w:rtl/>
        </w:rPr>
        <w:t xml:space="preserve"> با بیماری کووید 19 برای مبارزه </w:t>
      </w:r>
      <w:r w:rsidRPr="00D172EA">
        <w:rPr>
          <w:rFonts w:eastAsia="Times New Roman" w:cs="B Mitra" w:hint="cs"/>
          <w:sz w:val="28"/>
          <w:szCs w:val="28"/>
          <w:rtl/>
        </w:rPr>
        <w:t>مواجهند  با ورود بیماری</w:t>
      </w:r>
      <w:r w:rsidRPr="00D172EA">
        <w:rPr>
          <w:rFonts w:eastAsia="Times New Roman" w:cs="B Mitra"/>
          <w:sz w:val="28"/>
          <w:szCs w:val="28"/>
          <w:rtl/>
        </w:rPr>
        <w:softHyphen/>
      </w:r>
      <w:r w:rsidRPr="00D172EA">
        <w:rPr>
          <w:rFonts w:eastAsia="Times New Roman" w:cs="B Mitra" w:hint="cs"/>
          <w:sz w:val="28"/>
          <w:szCs w:val="28"/>
          <w:rtl/>
        </w:rPr>
        <w:t>ها میزان این آسیبها نمایان تر میشود.</w:t>
      </w:r>
    </w:p>
    <w:p w:rsidR="00172D18" w:rsidRPr="00D172EA" w:rsidRDefault="009A6F2A" w:rsidP="00F708D2">
      <w:pPr>
        <w:bidi/>
        <w:spacing w:after="0" w:line="240" w:lineRule="auto"/>
        <w:ind w:left="180" w:right="90"/>
        <w:jc w:val="both"/>
        <w:rPr>
          <w:rFonts w:eastAsia="Times New Roman" w:cs="B Mitra"/>
          <w:sz w:val="28"/>
          <w:szCs w:val="28"/>
          <w:rtl/>
        </w:rPr>
      </w:pPr>
      <w:r w:rsidRPr="00D172EA">
        <w:rPr>
          <w:rFonts w:ascii="Times New Roman" w:eastAsia="Times New Roman" w:hAnsi="Times New Roman" w:cs="B Mitra" w:hint="cs"/>
          <w:sz w:val="28"/>
          <w:szCs w:val="28"/>
          <w:rtl/>
        </w:rPr>
        <w:t xml:space="preserve">باکر و همکاران (2020) نیز بیان میکند </w:t>
      </w:r>
      <w:r w:rsidR="00172D18" w:rsidRPr="00D172EA">
        <w:rPr>
          <w:rFonts w:ascii="Times New Roman" w:eastAsia="Times New Roman" w:hAnsi="Times New Roman" w:cs="B Mitra" w:hint="cs"/>
          <w:sz w:val="28"/>
          <w:szCs w:val="28"/>
          <w:rtl/>
        </w:rPr>
        <w:t>شیوع کرونا بر تمامی جوانب ابعاد زندگی انسانها تاثیر گذاشته است به شکلی که این بیماری فعالیتهای روزمره زندگی را مختل کرده است و نه تنها دارای اثرات شدیدی بر سلامتی افراد است بلکه اوضاع اقتصادی، حمل و نقل و آموزش را هم تحت تاثیر قرار داده است (باکر و همکاران، 2020: 5).</w:t>
      </w:r>
    </w:p>
    <w:p w:rsidR="00172D18" w:rsidRPr="00D172EA" w:rsidRDefault="00172D18" w:rsidP="006D3A0C">
      <w:pPr>
        <w:bidi/>
        <w:spacing w:after="0" w:line="240" w:lineRule="auto"/>
        <w:ind w:left="180" w:right="90"/>
        <w:jc w:val="both"/>
        <w:rPr>
          <w:rFonts w:ascii="Times New Roman" w:eastAsia="Times New Roman" w:hAnsi="Times New Roman" w:cs="B Mitra"/>
          <w:sz w:val="28"/>
          <w:szCs w:val="28"/>
          <w:rtl/>
        </w:rPr>
      </w:pPr>
      <w:r w:rsidRPr="00D172EA">
        <w:rPr>
          <w:rFonts w:ascii="Times New Roman" w:eastAsia="Times New Roman" w:hAnsi="Times New Roman" w:cs="B Mitra" w:hint="cs"/>
          <w:sz w:val="28"/>
          <w:szCs w:val="28"/>
          <w:rtl/>
        </w:rPr>
        <w:t>با وجود اقدامات پیشگیرانه</w:t>
      </w:r>
      <w:r w:rsidR="00D26DE0" w:rsidRPr="00D172EA">
        <w:rPr>
          <w:rFonts w:ascii="Times New Roman" w:eastAsia="Times New Roman" w:hAnsi="Times New Roman" w:cs="B Mitra" w:hint="cs"/>
          <w:sz w:val="28"/>
          <w:szCs w:val="28"/>
          <w:rtl/>
        </w:rPr>
        <w:t xml:space="preserve"> ای که دولت مردان و افراد سیاسی اعمل کرده اند</w:t>
      </w:r>
      <w:r w:rsidRPr="00D172EA">
        <w:rPr>
          <w:rFonts w:ascii="Times New Roman" w:eastAsia="Times New Roman" w:hAnsi="Times New Roman" w:cs="B Mitra" w:hint="cs"/>
          <w:sz w:val="28"/>
          <w:szCs w:val="28"/>
          <w:rtl/>
        </w:rPr>
        <w:t>، اغلب مناطق روستایی به شدت تحت تاثیر این بیماری قرار گرفته اند (اپانده، 2016: 5؛ به نقل از تاجری مقدم و همکاران، 1399). در این دوران، معیشت روستایی</w:t>
      </w:r>
      <w:r w:rsidRPr="00D172EA">
        <w:rPr>
          <w:rFonts w:ascii="Times New Roman" w:eastAsia="Times New Roman" w:hAnsi="Times New Roman" w:cs="B Mitra"/>
          <w:sz w:val="28"/>
          <w:szCs w:val="28"/>
          <w:rtl/>
        </w:rPr>
        <w:softHyphen/>
      </w:r>
      <w:r w:rsidRPr="00D172EA">
        <w:rPr>
          <w:rFonts w:ascii="Times New Roman" w:eastAsia="Times New Roman" w:hAnsi="Times New Roman" w:cs="B Mitra" w:hint="cs"/>
          <w:sz w:val="28"/>
          <w:szCs w:val="28"/>
          <w:rtl/>
        </w:rPr>
        <w:t>ها بیشترین آسیب را از ناحیه اختلال در بازاریابی و فروش محصولات کشاورزی، از دست رفتن گسترده شغلها و درآمدهای کارگران غیر رسمی، کاهش قیمت شیر، کاهش کشتار دام و غیره اما از همه مهمتر سلامت روستاییان در خطر است (مجلس شورای اسلامی، 1399؛ به نقل از حکیمی پور و همکاران، 1398). یکی از علل آسیب پذیری جوامع روستایی این است که اکثر روستاییان فاقد منابعی مانند آب تمیز، مدارس، مراکز بهداشتی و درمانی و امکانات حمل و نقل و ارتباطی هستند که به راحتی در مناطق شهری در دسترس اسا</w:t>
      </w:r>
      <w:r w:rsidR="00D26DE0" w:rsidRPr="00D172EA">
        <w:rPr>
          <w:rFonts w:ascii="Times New Roman" w:eastAsia="Times New Roman" w:hAnsi="Times New Roman" w:cs="B Mitra" w:hint="cs"/>
          <w:sz w:val="28"/>
          <w:szCs w:val="28"/>
          <w:rtl/>
        </w:rPr>
        <w:t>س</w:t>
      </w:r>
      <w:r w:rsidRPr="00D172EA">
        <w:rPr>
          <w:rFonts w:ascii="Times New Roman" w:eastAsia="Times New Roman" w:hAnsi="Times New Roman" w:cs="B Mitra" w:hint="cs"/>
          <w:sz w:val="28"/>
          <w:szCs w:val="28"/>
          <w:rtl/>
        </w:rPr>
        <w:t xml:space="preserve"> و کمبود این جمعیت را در معرض خطر گسترش بیماریها قرار داده است (هارتلای، 2004: 1675).</w:t>
      </w:r>
      <w:r w:rsidR="00D26DE0" w:rsidRPr="00D172EA">
        <w:rPr>
          <w:rFonts w:ascii="Times New Roman" w:eastAsia="Times New Roman" w:hAnsi="Times New Roman" w:cs="B Mitra" w:hint="cs"/>
          <w:sz w:val="28"/>
          <w:szCs w:val="28"/>
          <w:rtl/>
        </w:rPr>
        <w:t xml:space="preserve"> اهمیت این مسئله زمانی بیشتر میشود که به این مقوله توجه کنیم که با وجود شرایط سخت سیاسی، </w:t>
      </w:r>
      <w:r w:rsidR="00AA0122">
        <w:rPr>
          <w:rFonts w:ascii="Times New Roman" w:eastAsia="Times New Roman" w:hAnsi="Times New Roman" w:cs="B Mitra" w:hint="cs"/>
          <w:sz w:val="28"/>
          <w:szCs w:val="28"/>
          <w:rtl/>
        </w:rPr>
        <w:t>الغای</w:t>
      </w:r>
      <w:r w:rsidR="00D26DE0" w:rsidRPr="00D172EA">
        <w:rPr>
          <w:rFonts w:ascii="Times New Roman" w:eastAsia="Times New Roman" w:hAnsi="Times New Roman" w:cs="B Mitra" w:hint="cs"/>
          <w:sz w:val="28"/>
          <w:szCs w:val="28"/>
          <w:rtl/>
        </w:rPr>
        <w:t xml:space="preserve"> برجام و مسائل</w:t>
      </w:r>
      <w:r w:rsidR="006D3A0C">
        <w:rPr>
          <w:rFonts w:ascii="Times New Roman" w:eastAsia="Times New Roman" w:hAnsi="Times New Roman" w:cs="B Mitra" w:hint="cs"/>
          <w:sz w:val="28"/>
          <w:szCs w:val="28"/>
          <w:rtl/>
        </w:rPr>
        <w:t>ی</w:t>
      </w:r>
      <w:r w:rsidR="00D26DE0" w:rsidRPr="00D172EA">
        <w:rPr>
          <w:rFonts w:ascii="Times New Roman" w:eastAsia="Times New Roman" w:hAnsi="Times New Roman" w:cs="B Mitra" w:hint="cs"/>
          <w:sz w:val="28"/>
          <w:szCs w:val="28"/>
          <w:rtl/>
        </w:rPr>
        <w:t xml:space="preserve"> مانند تحریم های دارویی، </w:t>
      </w:r>
      <w:r w:rsidR="006D3A0C">
        <w:rPr>
          <w:rFonts w:ascii="Times New Roman" w:eastAsia="Times New Roman" w:hAnsi="Times New Roman" w:cs="B Mitra" w:hint="cs"/>
          <w:sz w:val="28"/>
          <w:szCs w:val="28"/>
          <w:rtl/>
        </w:rPr>
        <w:t>عدم دسترسی به واکسن</w:t>
      </w:r>
      <w:r w:rsidR="00D26DE0" w:rsidRPr="00D172EA">
        <w:rPr>
          <w:rFonts w:ascii="Times New Roman" w:eastAsia="Times New Roman" w:hAnsi="Times New Roman" w:cs="B Mitra" w:hint="cs"/>
          <w:sz w:val="28"/>
          <w:szCs w:val="28"/>
          <w:rtl/>
        </w:rPr>
        <w:t xml:space="preserve"> و کند شدن </w:t>
      </w:r>
      <w:r w:rsidR="00D26DE0" w:rsidRPr="00D172EA">
        <w:rPr>
          <w:rFonts w:ascii="Times New Roman" w:eastAsia="Times New Roman" w:hAnsi="Times New Roman" w:cs="B Mitra" w:hint="cs"/>
          <w:sz w:val="28"/>
          <w:szCs w:val="28"/>
          <w:rtl/>
        </w:rPr>
        <w:lastRenderedPageBreak/>
        <w:t xml:space="preserve">چرخه اقتصادی و توان نیروی انسانی به خصوص روستاییان که </w:t>
      </w:r>
      <w:r w:rsidR="006D3A0C">
        <w:rPr>
          <w:rFonts w:ascii="Times New Roman" w:eastAsia="Times New Roman" w:hAnsi="Times New Roman" w:cs="B Mitra" w:hint="cs"/>
          <w:sz w:val="28"/>
          <w:szCs w:val="28"/>
          <w:rtl/>
        </w:rPr>
        <w:t xml:space="preserve">محرک </w:t>
      </w:r>
      <w:r w:rsidR="00D26DE0" w:rsidRPr="00D172EA">
        <w:rPr>
          <w:rFonts w:ascii="Times New Roman" w:eastAsia="Times New Roman" w:hAnsi="Times New Roman" w:cs="B Mitra" w:hint="cs"/>
          <w:sz w:val="28"/>
          <w:szCs w:val="28"/>
          <w:rtl/>
        </w:rPr>
        <w:t>چرخه کشاورزی، باغداری، دامداری هستند</w:t>
      </w:r>
      <w:r w:rsidR="00C01AA5" w:rsidRPr="00D172EA">
        <w:rPr>
          <w:rFonts w:ascii="Times New Roman" w:eastAsia="Times New Roman" w:hAnsi="Times New Roman" w:cs="B Mitra" w:hint="cs"/>
          <w:sz w:val="28"/>
          <w:szCs w:val="28"/>
          <w:rtl/>
        </w:rPr>
        <w:t xml:space="preserve">، درحال آسیب </w:t>
      </w:r>
      <w:r w:rsidR="006D3A0C">
        <w:rPr>
          <w:rFonts w:ascii="Times New Roman" w:eastAsia="Times New Roman" w:hAnsi="Times New Roman" w:cs="B Mitra" w:hint="cs"/>
          <w:sz w:val="28"/>
          <w:szCs w:val="28"/>
          <w:rtl/>
        </w:rPr>
        <w:t>دیدن</w:t>
      </w:r>
      <w:r w:rsidR="00C01AA5" w:rsidRPr="00D172EA">
        <w:rPr>
          <w:rFonts w:ascii="Times New Roman" w:eastAsia="Times New Roman" w:hAnsi="Times New Roman" w:cs="B Mitra" w:hint="cs"/>
          <w:sz w:val="28"/>
          <w:szCs w:val="28"/>
          <w:rtl/>
        </w:rPr>
        <w:t xml:space="preserve"> هستند.</w:t>
      </w:r>
    </w:p>
    <w:p w:rsidR="00172D18" w:rsidRPr="00D172EA" w:rsidRDefault="00172D18" w:rsidP="00F708D2">
      <w:pPr>
        <w:bidi/>
        <w:spacing w:after="0" w:line="240" w:lineRule="auto"/>
        <w:ind w:left="180" w:right="90"/>
        <w:jc w:val="both"/>
        <w:rPr>
          <w:rFonts w:ascii="Times New Roman" w:eastAsia="Times New Roman" w:hAnsi="Times New Roman" w:cs="B Mitra"/>
          <w:sz w:val="28"/>
          <w:szCs w:val="28"/>
          <w:rtl/>
        </w:rPr>
      </w:pPr>
      <w:r w:rsidRPr="00D172EA">
        <w:rPr>
          <w:rFonts w:ascii="Times New Roman" w:eastAsia="Times New Roman" w:hAnsi="Times New Roman" w:cs="B Mitra" w:hint="cs"/>
          <w:sz w:val="28"/>
          <w:szCs w:val="28"/>
          <w:rtl/>
        </w:rPr>
        <w:t>به عبارت دیگر، منطق روستایی بسیار کمتر آماده مقابله با تاثیر مستقیم و غیر مستقیم بحران کووید 19 هستند. زیرا روستاییها معمولاً با درآمد کم، فرصتهای اقتصادی و آموزشی محدود و کمبود مراقبتهای بهداشتی مواجه هستند (جنکینز و همکاران، 2020: 1). با عنایت به آنچه که گفته شد این بیماری ویروسی جوانب مختلف زندگی روستاییان به خصوص سلامت آنها را آسیب رسانیده اما در این پژوهش ما به دنبال نقش حمرانی خوب بر سلامت نواحی روستاها در این شرایط بحرانی است. مطالعاتی نشان میدهد ارتقای سلامت و کاهش نابرابری تحت تاثیر  حکمرانی خوب است. در این رابطه مطالعات هالیول و هانگ (2008) میباشد که معتقدند بین حمرانی خوب و رضایت از زندگی در کشورها رابطه قوی وجود دارد. چراکه یکی از دلایل پرداختن به حمرانی خوب تاثیر آن بر سلامت و رفاه جامعه میباشد زیرا بهبود حکمرانی خوب و مولفه</w:t>
      </w:r>
      <w:r w:rsidRPr="00D172EA">
        <w:rPr>
          <w:rFonts w:ascii="Times New Roman" w:eastAsia="Times New Roman" w:hAnsi="Times New Roman" w:cs="B Mitra"/>
          <w:sz w:val="28"/>
          <w:szCs w:val="28"/>
          <w:rtl/>
        </w:rPr>
        <w:softHyphen/>
      </w:r>
      <w:r w:rsidRPr="00D172EA">
        <w:rPr>
          <w:rFonts w:ascii="Times New Roman" w:eastAsia="Times New Roman" w:hAnsi="Times New Roman" w:cs="B Mitra" w:hint="cs"/>
          <w:sz w:val="28"/>
          <w:szCs w:val="28"/>
          <w:rtl/>
        </w:rPr>
        <w:t>های آن مستقیم بر سلامت و کیفیت زندگی افراد اثر دارد (حکمتی فرید، محمزاده و حسین زاده، 1399: 31). تابارسا</w:t>
      </w:r>
      <w:r w:rsidRPr="00D172EA">
        <w:rPr>
          <w:rStyle w:val="FootnoteReference"/>
          <w:rFonts w:cs="B Mitra"/>
          <w:sz w:val="28"/>
          <w:szCs w:val="28"/>
          <w:rtl/>
        </w:rPr>
        <w:footnoteReference w:id="6"/>
      </w:r>
      <w:r w:rsidRPr="00D172EA">
        <w:rPr>
          <w:rFonts w:ascii="Times New Roman" w:eastAsia="Times New Roman" w:hAnsi="Times New Roman" w:cs="B Mitra" w:hint="cs"/>
          <w:sz w:val="28"/>
          <w:szCs w:val="28"/>
          <w:rtl/>
        </w:rPr>
        <w:t xml:space="preserve"> و همکاران (2015) نیز معتقدند حکمرانی خوب در جامعه میتواند بر میزان شخاصهای سلامت اثر بگذارد (تابارسا و همکاران، 2015: 194 به نقل از تاجری مقدم و همکاران، 1399).</w:t>
      </w:r>
    </w:p>
    <w:p w:rsidR="00172D18" w:rsidRPr="00D172EA" w:rsidRDefault="00172D18" w:rsidP="00F708D2">
      <w:pPr>
        <w:bidi/>
        <w:spacing w:after="0" w:line="240" w:lineRule="auto"/>
        <w:ind w:left="180" w:right="90"/>
        <w:jc w:val="both"/>
        <w:rPr>
          <w:rFonts w:ascii="Times New Roman" w:eastAsia="Times New Roman" w:hAnsi="Times New Roman" w:cs="B Mitra"/>
          <w:sz w:val="28"/>
          <w:szCs w:val="28"/>
          <w:rtl/>
        </w:rPr>
      </w:pPr>
      <w:r w:rsidRPr="00D172EA">
        <w:rPr>
          <w:rFonts w:ascii="Times New Roman" w:eastAsia="Times New Roman" w:hAnsi="Times New Roman" w:cs="B Mitra" w:hint="cs"/>
          <w:sz w:val="28"/>
          <w:szCs w:val="28"/>
          <w:rtl/>
        </w:rPr>
        <w:t xml:space="preserve">به طور کلی، حکمرانی خوب به عنوان عامل </w:t>
      </w:r>
      <w:r w:rsidR="00C01AA5" w:rsidRPr="00D172EA">
        <w:rPr>
          <w:rFonts w:ascii="Times New Roman" w:eastAsia="Times New Roman" w:hAnsi="Times New Roman" w:cs="B Mitra" w:hint="cs"/>
          <w:sz w:val="28"/>
          <w:szCs w:val="28"/>
          <w:rtl/>
        </w:rPr>
        <w:t xml:space="preserve">سیاسی و </w:t>
      </w:r>
      <w:r w:rsidRPr="00D172EA">
        <w:rPr>
          <w:rFonts w:ascii="Times New Roman" w:eastAsia="Times New Roman" w:hAnsi="Times New Roman" w:cs="B Mitra" w:hint="cs"/>
          <w:sz w:val="28"/>
          <w:szCs w:val="28"/>
          <w:rtl/>
        </w:rPr>
        <w:t xml:space="preserve">اجتماعی موثر بر سلامت و به تبع آن رفاه افراد جامعه، جوامع روستایی مطرح شده است و این مفهوم میتواند به </w:t>
      </w:r>
      <w:r w:rsidRPr="00D172EA">
        <w:rPr>
          <w:rFonts w:ascii="Times New Roman" w:eastAsia="Times New Roman" w:hAnsi="Times New Roman" w:cs="B Mitra"/>
          <w:sz w:val="28"/>
          <w:szCs w:val="28"/>
          <w:rtl/>
        </w:rPr>
        <w:t xml:space="preserve">معنای اداره و تنظیم امور و به رابطه میان شهروندان و حاکمان اطلاق شود. موضوع محوری حکمرانی مطلوب، چگونگی دست یافتن به حکومتی است که بتواند زمینه ساز توسعه ای عادلانه و مردم سالار </w:t>
      </w:r>
      <w:r w:rsidRPr="00D172EA">
        <w:rPr>
          <w:rFonts w:ascii="Times New Roman" w:eastAsia="Times New Roman" w:hAnsi="Times New Roman" w:cs="B Mitra" w:hint="cs"/>
          <w:sz w:val="28"/>
          <w:szCs w:val="28"/>
          <w:rtl/>
        </w:rPr>
        <w:t xml:space="preserve">برای انجام امور خیر و اشاعه خیرخواهانه در تمامی راستا به خصوص سلامت </w:t>
      </w:r>
      <w:r w:rsidRPr="00D172EA">
        <w:rPr>
          <w:rFonts w:ascii="Times New Roman" w:eastAsia="Times New Roman" w:hAnsi="Times New Roman" w:cs="B Mitra"/>
          <w:sz w:val="28"/>
          <w:szCs w:val="28"/>
          <w:rtl/>
        </w:rPr>
        <w:t>باشد. به عبارتی ماهیت حکمرانی با تسلط و اعمال قدرت تفاوت دارد و از نوعی تنظیم گری نشأت میگیرد</w:t>
      </w:r>
      <w:r w:rsidRPr="00D172EA">
        <w:rPr>
          <w:rFonts w:cs="B Mitra"/>
          <w:sz w:val="28"/>
          <w:szCs w:val="28"/>
          <w:rtl/>
        </w:rPr>
        <w:t>.</w:t>
      </w:r>
      <w:r w:rsidRPr="00D172EA">
        <w:rPr>
          <w:rFonts w:ascii="Times New Roman" w:eastAsia="Times New Roman" w:hAnsi="Times New Roman" w:cs="B Mitra" w:hint="cs"/>
          <w:sz w:val="28"/>
          <w:szCs w:val="28"/>
          <w:rtl/>
        </w:rPr>
        <w:t xml:space="preserve"> </w:t>
      </w:r>
      <w:r w:rsidRPr="00D172EA">
        <w:rPr>
          <w:rFonts w:cs="B Mitra" w:hint="cs"/>
          <w:sz w:val="28"/>
          <w:szCs w:val="28"/>
          <w:rtl/>
        </w:rPr>
        <w:t>نظامی که بازیگران دولتی و حاکمیت متنوع در نظام امر خیر با نفوذ و قدر سیاسی مختلف باشد تا بتوانند بخش قابل توجهی از فعالیتهای خیرخواهانه را در راستای خدمت خیر به جوامع روستایی انجام دهند.زمانی که پایه های نظام خیر در نظام سیاسی و مدیریت سیاسی شکل میگیرد به شکل نهادینه شده در سایر نقاط نظام در سازمانهای نیمه دولتی و خصوصی نیز برای انجام خیر شکل می</w:t>
      </w:r>
      <w:r w:rsidRPr="00D172EA">
        <w:rPr>
          <w:rFonts w:cs="B Mitra"/>
          <w:sz w:val="28"/>
          <w:szCs w:val="28"/>
          <w:rtl/>
        </w:rPr>
        <w:softHyphen/>
      </w:r>
      <w:r w:rsidRPr="00D172EA">
        <w:rPr>
          <w:rFonts w:cs="B Mitra" w:hint="cs"/>
          <w:sz w:val="28"/>
          <w:szCs w:val="28"/>
          <w:rtl/>
        </w:rPr>
        <w:t>گیرد به حدی که این نظام های کوچک خیر فعالیتهای خیرخواهانه بیش از نهادهای دولتی دارند. بنابراین برای داشتن نهادها و بازیگران فعال در این زمینه اول به یک حاکمیت مطلوب با محورها و اهداف خیرخواهانه و مردم سالاری داریم تا بتوانیم به اهداف خیرخواهانه در سطح کشور با کوشش همگانی داشه باشیم. برای رسیدن به امور خیرخواهانه در حاکمیت از طریق قدرت سیاسی به هشت شاخص سازمان بین</w:t>
      </w:r>
      <w:r w:rsidRPr="00D172EA">
        <w:rPr>
          <w:rFonts w:cs="B Mitra"/>
          <w:sz w:val="28"/>
          <w:szCs w:val="28"/>
          <w:rtl/>
        </w:rPr>
        <w:softHyphen/>
      </w:r>
      <w:r w:rsidRPr="00D172EA">
        <w:rPr>
          <w:rFonts w:cs="B Mitra" w:hint="cs"/>
          <w:sz w:val="28"/>
          <w:szCs w:val="28"/>
          <w:rtl/>
        </w:rPr>
        <w:t>الملل اشاره شده است.</w:t>
      </w:r>
    </w:p>
    <w:p w:rsidR="00172D18" w:rsidRPr="00D172EA" w:rsidRDefault="00172D18" w:rsidP="00F708D2">
      <w:pPr>
        <w:tabs>
          <w:tab w:val="right" w:pos="6950"/>
        </w:tabs>
        <w:bidi/>
        <w:spacing w:after="0" w:line="240" w:lineRule="auto"/>
        <w:ind w:left="180" w:right="90"/>
        <w:jc w:val="both"/>
        <w:rPr>
          <w:rFonts w:cs="B Mitra"/>
          <w:sz w:val="28"/>
          <w:szCs w:val="28"/>
          <w:rtl/>
        </w:rPr>
      </w:pPr>
      <w:r w:rsidRPr="00D172EA">
        <w:rPr>
          <w:rFonts w:cs="B Mitra"/>
          <w:sz w:val="28"/>
          <w:szCs w:val="28"/>
          <w:rtl/>
        </w:rPr>
        <w:t xml:space="preserve">سازمان ملل، هشت شاخص و ملاک برای قضاوت در مورد وجود یا وجود نداشتن حکمرانی مطلوب معرفی </w:t>
      </w:r>
      <w:r w:rsidRPr="00D172EA">
        <w:rPr>
          <w:rFonts w:cs="B Mitra" w:hint="cs"/>
          <w:sz w:val="28"/>
          <w:szCs w:val="28"/>
          <w:rtl/>
        </w:rPr>
        <w:t xml:space="preserve">کرده </w:t>
      </w:r>
      <w:r w:rsidRPr="00D172EA">
        <w:rPr>
          <w:rFonts w:cs="B Mitra"/>
          <w:sz w:val="28"/>
          <w:szCs w:val="28"/>
          <w:rtl/>
        </w:rPr>
        <w:t>است</w:t>
      </w:r>
      <w:r w:rsidRPr="00D172EA">
        <w:rPr>
          <w:rFonts w:cs="B Mitra" w:hint="cs"/>
          <w:sz w:val="28"/>
          <w:szCs w:val="28"/>
          <w:rtl/>
        </w:rPr>
        <w:t xml:space="preserve"> که برای تطابق به امور خیرخواهانه و تغییرات اساسی از طریق آن برای نهادینه سازی امور خیر با تکیه بر سیاست حائز اهمیت است این شاخص ها عبارت است از:</w:t>
      </w:r>
      <w:r w:rsidRPr="00D172EA">
        <w:rPr>
          <w:rFonts w:cs="B Mitra"/>
          <w:sz w:val="28"/>
          <w:szCs w:val="28"/>
          <w:rtl/>
        </w:rPr>
        <w:t xml:space="preserve"> ۱- مشارکت، ۲- شفافیت،</w:t>
      </w:r>
      <w:r w:rsidRPr="00D172EA">
        <w:rPr>
          <w:rFonts w:cs="B Mitra"/>
          <w:sz w:val="28"/>
          <w:szCs w:val="28"/>
        </w:rPr>
        <w:t>-</w:t>
      </w:r>
      <w:r w:rsidRPr="00D172EA">
        <w:rPr>
          <w:rFonts w:cs="B Mitra" w:hint="cs"/>
          <w:sz w:val="28"/>
          <w:szCs w:val="28"/>
          <w:rtl/>
        </w:rPr>
        <w:t>3</w:t>
      </w:r>
      <w:r w:rsidRPr="00D172EA">
        <w:rPr>
          <w:rFonts w:cs="B Mitra"/>
          <w:sz w:val="28"/>
          <w:szCs w:val="28"/>
        </w:rPr>
        <w:t xml:space="preserve"> </w:t>
      </w:r>
      <w:r w:rsidRPr="00D172EA">
        <w:rPr>
          <w:rFonts w:cs="B Mitra"/>
          <w:sz w:val="28"/>
          <w:szCs w:val="28"/>
          <w:rtl/>
        </w:rPr>
        <w:t>مسوولیت‌پذیری، ۴- کارآیی و اثربخشی، ۵- اجماع‌محوری، ۶- حاکمیت قانون، ۷- انصاف و ۸</w:t>
      </w:r>
      <w:r w:rsidRPr="00D172EA">
        <w:rPr>
          <w:rFonts w:ascii="Times New Roman" w:hAnsi="Times New Roman" w:cs="Times New Roman" w:hint="cs"/>
          <w:sz w:val="28"/>
          <w:szCs w:val="28"/>
          <w:rtl/>
        </w:rPr>
        <w:t>–</w:t>
      </w:r>
      <w:r w:rsidRPr="00D172EA">
        <w:rPr>
          <w:rFonts w:cs="B Mitra"/>
          <w:sz w:val="28"/>
          <w:szCs w:val="28"/>
          <w:rtl/>
        </w:rPr>
        <w:t xml:space="preserve"> پاسخگویی</w:t>
      </w:r>
      <w:r w:rsidRPr="00D172EA">
        <w:rPr>
          <w:rFonts w:cs="B Mitra" w:hint="cs"/>
          <w:sz w:val="28"/>
          <w:szCs w:val="28"/>
          <w:rtl/>
        </w:rPr>
        <w:t>.</w:t>
      </w:r>
    </w:p>
    <w:p w:rsidR="00172D18" w:rsidRPr="00D172EA" w:rsidRDefault="00172D18" w:rsidP="00F708D2">
      <w:pPr>
        <w:bidi/>
        <w:spacing w:after="0" w:line="240" w:lineRule="auto"/>
        <w:ind w:left="180" w:right="90"/>
        <w:jc w:val="both"/>
        <w:rPr>
          <w:rFonts w:cs="B Mitra"/>
          <w:sz w:val="28"/>
          <w:szCs w:val="28"/>
          <w:rtl/>
        </w:rPr>
      </w:pPr>
      <w:r w:rsidRPr="00D172EA">
        <w:rPr>
          <w:rFonts w:cs="B Mitra" w:hint="cs"/>
          <w:sz w:val="28"/>
          <w:szCs w:val="28"/>
          <w:rtl/>
        </w:rPr>
        <w:t xml:space="preserve">در رابطه با وجود انصاف در حکمرانی خیر برای داشتن مردم سالاری و کمک به قشرهای آسیب دیده جامعه (جوامع روستایی)، این شاخص با </w:t>
      </w:r>
      <w:r w:rsidRPr="00D172EA">
        <w:rPr>
          <w:rFonts w:cs="B Mitra"/>
          <w:sz w:val="28"/>
          <w:szCs w:val="28"/>
          <w:rtl/>
        </w:rPr>
        <w:t xml:space="preserve">ایجاد اطمینان و اعتماد در همه اعضای یک جامعه به‌طوری که برای بهبود یا حفظ رفاه </w:t>
      </w:r>
      <w:r w:rsidRPr="00D172EA">
        <w:rPr>
          <w:rFonts w:cs="B Mitra" w:hint="cs"/>
          <w:sz w:val="28"/>
          <w:szCs w:val="28"/>
          <w:rtl/>
        </w:rPr>
        <w:t xml:space="preserve">و سلامت </w:t>
      </w:r>
      <w:r w:rsidRPr="00D172EA">
        <w:rPr>
          <w:rFonts w:cs="B Mitra"/>
          <w:sz w:val="28"/>
          <w:szCs w:val="28"/>
          <w:rtl/>
        </w:rPr>
        <w:t xml:space="preserve">خود احساس امنیت کنند، به‌ویژه آن دسته از افراد و گروه‌هایی که به لحاظ </w:t>
      </w:r>
      <w:r w:rsidRPr="00D172EA">
        <w:rPr>
          <w:rFonts w:cs="B Mitra" w:hint="cs"/>
          <w:sz w:val="28"/>
          <w:szCs w:val="28"/>
          <w:rtl/>
        </w:rPr>
        <w:t>سلامت</w:t>
      </w:r>
      <w:r w:rsidRPr="00D172EA">
        <w:rPr>
          <w:rFonts w:cs="B Mitra"/>
          <w:sz w:val="28"/>
          <w:szCs w:val="28"/>
          <w:rtl/>
        </w:rPr>
        <w:t xml:space="preserve"> در معرض خطر بیشتری </w:t>
      </w:r>
      <w:r w:rsidRPr="00D172EA">
        <w:rPr>
          <w:rFonts w:cs="B Mitra"/>
          <w:sz w:val="28"/>
          <w:szCs w:val="28"/>
          <w:rtl/>
        </w:rPr>
        <w:lastRenderedPageBreak/>
        <w:t>هستند</w:t>
      </w:r>
      <w:r w:rsidRPr="00D172EA">
        <w:rPr>
          <w:rFonts w:cs="B Mitra" w:hint="cs"/>
          <w:sz w:val="28"/>
          <w:szCs w:val="28"/>
          <w:rtl/>
        </w:rPr>
        <w:t>، حمایت خود را نشان میدهد حال این فعالیهای خیرخواهانه از طریق نهادهای دولتی، غیردولتی و مردم نهاد باشد. مولفه پاسخ دهی به عنوان یک سازوکار یا فرآیندی که مسئولان کشورمان به عنوان بازیگران امور سلامت را وا میدارد تا در مقابل مردم حساب پس دهد و دلایل تصمیم</w:t>
      </w:r>
      <w:r w:rsidRPr="00D172EA">
        <w:rPr>
          <w:rFonts w:cs="B Mitra"/>
          <w:sz w:val="28"/>
          <w:szCs w:val="28"/>
          <w:rtl/>
        </w:rPr>
        <w:softHyphen/>
      </w:r>
      <w:r w:rsidRPr="00D172EA">
        <w:rPr>
          <w:rFonts w:cs="B Mitra" w:hint="cs"/>
          <w:sz w:val="28"/>
          <w:szCs w:val="28"/>
          <w:rtl/>
        </w:rPr>
        <w:t>هایی که می</w:t>
      </w:r>
      <w:r w:rsidRPr="00D172EA">
        <w:rPr>
          <w:rFonts w:cs="B Mitra"/>
          <w:sz w:val="28"/>
          <w:szCs w:val="28"/>
          <w:rtl/>
        </w:rPr>
        <w:softHyphen/>
      </w:r>
      <w:r w:rsidRPr="00D172EA">
        <w:rPr>
          <w:rFonts w:cs="B Mitra" w:hint="cs"/>
          <w:sz w:val="28"/>
          <w:szCs w:val="28"/>
          <w:rtl/>
        </w:rPr>
        <w:t>گیرد و عملهایی که انجام میدهد حساب دهد که رویکردی مهم در راستای مردم سالاری و برقراری عدالت در بعد سلامت است. در واقع این مولفه که راستی آزمایی دولت در برابر مردم است، میزان مشارکت مردم در تصمیم گیری برای شرایط بحران کرونا را نشان میدهد. همه بر این امر واقفیم که هرچه مشارکت مردم در امور خیر زیادتر باشد امور خیر تسهیل بیشتر و بهتر نهادینه میشود و دربستر جامعه شکل میگیرد. اجماع محوری نیز به عنوان یک شاخص شکیل دهنده حکمرانی خود بر پایه عدالت محوری دیدگاه ها و نظراتی را برمیگزیند که بیشترین خیر را برای مردم داشته باشد و صدای فقیرترین و آسیب دیده ترین فرد یا روستایی در زمینه سلامتشان در آن شنیده شود و به انتظارات او توجه شود. عدالت و برابری اقشار همه جامعه بر پایه اجماع گری صورت میگیرد. خیری که به همه اقشار جامعه میرسد.</w:t>
      </w:r>
    </w:p>
    <w:p w:rsidR="00172D18" w:rsidRDefault="00172D18" w:rsidP="002D028D">
      <w:pPr>
        <w:bidi/>
        <w:spacing w:after="0" w:line="240" w:lineRule="auto"/>
        <w:ind w:left="180" w:right="90"/>
        <w:jc w:val="both"/>
        <w:rPr>
          <w:rFonts w:cs="B Mitra"/>
          <w:sz w:val="28"/>
          <w:szCs w:val="28"/>
          <w:rtl/>
        </w:rPr>
      </w:pPr>
      <w:r w:rsidRPr="00D172EA">
        <w:rPr>
          <w:rFonts w:cs="B Mitra" w:hint="cs"/>
          <w:sz w:val="28"/>
          <w:szCs w:val="28"/>
          <w:rtl/>
        </w:rPr>
        <w:t>بعد کارایی و اثربخشی در حکمرانی مطلوب بر پایه خیر نیز منابع و فرآیندهای اجرایی؛ آن را به شکلی تخصیص میدهد که بیشترین میزان پاسخدهی را به نیازهای سلامت کلیه افراد جامعه داشته باشد به شکلی که کمترین اتلاف انرژی در آن صورت بگیرد. هر دستگاه دولتی به عنوان یک بازیگر امور خیر باید به جای خود، خدمات یکسانی را به همه مردم جامعه بدهد (فقیر و غنی) و خدمات باید برای تمامی مردم به عنوان شهروندان کشور یکسان و بر پایه عدالت باشد. در حکمرانی مطلوبی که هدف آن امور خیر و فعالیتهای خیرخواهانه است برای رسانیدن خیر به تمامی اقشار جامعه مسئولانی با مسئولیت را می طلبد که تمامی مسئولان، نهادها، بنگاههای اقتصادی، سازمانهای دولتی اعم از بهزیستی، هلال احمر، کمیته امداد و غیره، شکل</w:t>
      </w:r>
      <w:r w:rsidRPr="00D172EA">
        <w:rPr>
          <w:rFonts w:cs="B Mitra"/>
          <w:sz w:val="28"/>
          <w:szCs w:val="28"/>
          <w:rtl/>
        </w:rPr>
        <w:softHyphen/>
      </w:r>
      <w:r w:rsidRPr="00D172EA">
        <w:rPr>
          <w:rFonts w:cs="B Mitra" w:hint="cs"/>
          <w:sz w:val="28"/>
          <w:szCs w:val="28"/>
          <w:rtl/>
        </w:rPr>
        <w:t>های مردمی در قبال منافع افراد جامع احساس مسئولیت کنند. این حس مسئولیت پذیری با شناسایی و تامین نیازهای سلامت آحاد روستاییان توسط دولت و دستگاههای دولتی صورت میگیرد. در شاخص حاکمیت قانون، حاکمیت قانون از حقوق مربوط به سلامت روستاییان دفاع میکند که این امر توسط نهاد بی طرف انجام میگیرد تا از سلامتی، نیازها و حقوق مردم دفاع کند و از ح</w:t>
      </w:r>
      <w:r w:rsidRPr="00D172EA">
        <w:rPr>
          <w:rFonts w:cs="B Mitra"/>
          <w:sz w:val="28"/>
          <w:szCs w:val="28"/>
          <w:rtl/>
        </w:rPr>
        <w:t>مایت‌های مالی و اقتصادی</w:t>
      </w:r>
      <w:r w:rsidRPr="00D172EA">
        <w:rPr>
          <w:rFonts w:cs="B Mitra" w:hint="cs"/>
          <w:sz w:val="28"/>
          <w:szCs w:val="28"/>
          <w:rtl/>
        </w:rPr>
        <w:t xml:space="preserve"> به شکل خیرخواهانه</w:t>
      </w:r>
      <w:r w:rsidRPr="00D172EA">
        <w:rPr>
          <w:rFonts w:cs="B Mitra"/>
          <w:sz w:val="28"/>
          <w:szCs w:val="28"/>
          <w:rtl/>
        </w:rPr>
        <w:t xml:space="preserve"> </w:t>
      </w:r>
      <w:r w:rsidRPr="00D172EA">
        <w:rPr>
          <w:rFonts w:cs="B Mitra" w:hint="cs"/>
          <w:sz w:val="28"/>
          <w:szCs w:val="28"/>
          <w:rtl/>
        </w:rPr>
        <w:t>برای</w:t>
      </w:r>
      <w:r w:rsidRPr="00D172EA">
        <w:rPr>
          <w:rFonts w:cs="B Mitra"/>
          <w:sz w:val="28"/>
          <w:szCs w:val="28"/>
          <w:rtl/>
        </w:rPr>
        <w:t xml:space="preserve"> خانوارهای</w:t>
      </w:r>
      <w:r w:rsidRPr="00D172EA">
        <w:rPr>
          <w:rFonts w:cs="B Mitra" w:hint="cs"/>
          <w:sz w:val="28"/>
          <w:szCs w:val="28"/>
          <w:rtl/>
        </w:rPr>
        <w:t xml:space="preserve"> آسیب دیده و کم درآمد دفاع کند. بنابراین حکمرانی مطلوب و شاخصهای آن باید در راستای بیشترین کمک رسانی در زمینه سلامت در شرایط بحرانی کرونا به تمامی جوامع روستایی بر پایه عدالت شکل میگیرد. از این روی بر شاخص</w:t>
      </w:r>
      <w:r w:rsidRPr="00D172EA">
        <w:rPr>
          <w:rFonts w:cs="B Mitra"/>
          <w:sz w:val="28"/>
          <w:szCs w:val="28"/>
          <w:rtl/>
        </w:rPr>
        <w:softHyphen/>
      </w:r>
      <w:r w:rsidRPr="00D172EA">
        <w:rPr>
          <w:rFonts w:cs="B Mitra" w:hint="cs"/>
          <w:sz w:val="28"/>
          <w:szCs w:val="28"/>
          <w:rtl/>
        </w:rPr>
        <w:t xml:space="preserve">های سلامت اثر گذار است. </w:t>
      </w:r>
      <w:r w:rsidR="00907717">
        <w:rPr>
          <w:rFonts w:cs="B Mitra" w:hint="cs"/>
          <w:sz w:val="28"/>
          <w:szCs w:val="28"/>
          <w:rtl/>
        </w:rPr>
        <w:t xml:space="preserve">روستاهای اطراف </w:t>
      </w:r>
      <w:r w:rsidRPr="00D172EA">
        <w:rPr>
          <w:rFonts w:cs="B Mitra" w:hint="cs"/>
          <w:sz w:val="28"/>
          <w:szCs w:val="28"/>
          <w:rtl/>
        </w:rPr>
        <w:t>شهرستان بیجار در</w:t>
      </w:r>
      <w:r w:rsidR="00907717">
        <w:rPr>
          <w:rFonts w:cs="B Mitra" w:hint="cs"/>
          <w:sz w:val="28"/>
          <w:szCs w:val="28"/>
          <w:rtl/>
        </w:rPr>
        <w:t xml:space="preserve"> میان استان های همدان و</w:t>
      </w:r>
      <w:r w:rsidR="00AA0122">
        <w:rPr>
          <w:rFonts w:cs="B Mitra" w:hint="cs"/>
          <w:sz w:val="28"/>
          <w:szCs w:val="28"/>
          <w:rtl/>
        </w:rPr>
        <w:t xml:space="preserve"> کردستان از جمله روستاهایی اند</w:t>
      </w:r>
      <w:r w:rsidRPr="00D172EA">
        <w:rPr>
          <w:rFonts w:cs="B Mitra" w:hint="cs"/>
          <w:sz w:val="28"/>
          <w:szCs w:val="28"/>
          <w:rtl/>
        </w:rPr>
        <w:t xml:space="preserve"> که با روند خالی شدن سکونتگاه به دلیل کمبود امکانات رفاهی و بهداشتی ب</w:t>
      </w:r>
      <w:r w:rsidR="00AA0122">
        <w:rPr>
          <w:rFonts w:cs="B Mitra" w:hint="cs"/>
          <w:sz w:val="28"/>
          <w:szCs w:val="28"/>
          <w:rtl/>
        </w:rPr>
        <w:t>ا مهاجرت روستایان مواجه بوده اند</w:t>
      </w:r>
      <w:r w:rsidRPr="00D172EA">
        <w:rPr>
          <w:rFonts w:cs="B Mitra" w:hint="cs"/>
          <w:sz w:val="28"/>
          <w:szCs w:val="28"/>
          <w:rtl/>
        </w:rPr>
        <w:t>. محدودیت ساختاری، مدیریت ضعیف دولتی، نبود ساختاری مناسب برای مدیریت توسعه روستایی در بخش بهداشت، ضعف در برنامه</w:t>
      </w:r>
      <w:r w:rsidRPr="00D172EA">
        <w:rPr>
          <w:rFonts w:cs="B Mitra"/>
          <w:sz w:val="28"/>
          <w:szCs w:val="28"/>
          <w:rtl/>
        </w:rPr>
        <w:softHyphen/>
      </w:r>
      <w:r w:rsidRPr="00D172EA">
        <w:rPr>
          <w:rFonts w:cs="B Mitra" w:hint="cs"/>
          <w:sz w:val="28"/>
          <w:szCs w:val="28"/>
          <w:rtl/>
        </w:rPr>
        <w:t>های آموزشی از چالشهایی است که اهمیت انجام مطالعه در این شهرستان را ضروری میگرداند. با عنایت به آنچه که گفته شد پژوهش حاضر با برجسته سازی اهمیت حکمرانی خوب بر ارتقای سلامت جوامع روستایی در پی اشاره به خلاء مطالعاتی زیاد در این زمینه، انجام این پژوهش را با هدف بررسی نقش حکمرانی خوب بر ارتقای سلامت جوامع روستاییان بر خود ملزم میداند لذا در این پژوهش به دنبال پاسخ به این</w:t>
      </w:r>
      <w:r w:rsidR="002D028D">
        <w:rPr>
          <w:rFonts w:cs="B Mitra" w:hint="cs"/>
          <w:sz w:val="28"/>
          <w:szCs w:val="28"/>
          <w:rtl/>
        </w:rPr>
        <w:t xml:space="preserve"> پرسش </w:t>
      </w:r>
      <w:r w:rsidRPr="00D172EA">
        <w:rPr>
          <w:rFonts w:cs="B Mitra" w:hint="cs"/>
          <w:sz w:val="28"/>
          <w:szCs w:val="28"/>
          <w:rtl/>
        </w:rPr>
        <w:t>اصلی است که آیا حکمرانی خوب بر ارتقای سلامت نواحی روستاهای شهرستان بیجار در شرایط بحرانی کرونا اثر دارد؟</w:t>
      </w:r>
    </w:p>
    <w:p w:rsidR="00AF7F1F" w:rsidRDefault="00AF7F1F" w:rsidP="00AF7F1F">
      <w:pPr>
        <w:bidi/>
        <w:spacing w:after="0" w:line="240" w:lineRule="auto"/>
        <w:ind w:left="180" w:right="90"/>
        <w:jc w:val="both"/>
        <w:rPr>
          <w:rFonts w:cs="B Mitra"/>
          <w:sz w:val="28"/>
          <w:szCs w:val="28"/>
          <w:rtl/>
        </w:rPr>
      </w:pPr>
      <w:r w:rsidRPr="00CC5B27">
        <w:rPr>
          <w:rFonts w:cs="B Mitra" w:hint="cs"/>
          <w:sz w:val="28"/>
          <w:szCs w:val="28"/>
          <w:highlight w:val="red"/>
          <w:rtl/>
        </w:rPr>
        <w:t>پیشینه پژوهش:</w:t>
      </w:r>
    </w:p>
    <w:p w:rsidR="00AF7F1F" w:rsidRPr="00D172EA" w:rsidRDefault="00AF7F1F" w:rsidP="00AF7F1F">
      <w:pPr>
        <w:bidi/>
        <w:spacing w:after="0" w:line="240" w:lineRule="auto"/>
        <w:ind w:left="180" w:right="90"/>
        <w:jc w:val="both"/>
        <w:rPr>
          <w:rFonts w:cs="B Mitra"/>
          <w:sz w:val="28"/>
          <w:szCs w:val="28"/>
        </w:rPr>
      </w:pPr>
    </w:p>
    <w:p w:rsidR="00C01AA5" w:rsidRPr="00D172EA" w:rsidRDefault="00C01AA5" w:rsidP="00F708D2">
      <w:pPr>
        <w:bidi/>
        <w:spacing w:after="0" w:line="240" w:lineRule="auto"/>
        <w:ind w:right="90"/>
        <w:jc w:val="both"/>
        <w:rPr>
          <w:rFonts w:cs="B Mitra"/>
          <w:b/>
          <w:sz w:val="28"/>
          <w:szCs w:val="28"/>
          <w:rtl/>
        </w:rPr>
      </w:pPr>
    </w:p>
    <w:p w:rsidR="00C01AA5" w:rsidRPr="00D172EA" w:rsidRDefault="00C01AA5" w:rsidP="00F708D2">
      <w:pPr>
        <w:tabs>
          <w:tab w:val="right" w:pos="180"/>
          <w:tab w:val="right" w:pos="8730"/>
          <w:tab w:val="right" w:pos="9180"/>
        </w:tabs>
        <w:bidi/>
        <w:spacing w:after="0" w:line="240" w:lineRule="auto"/>
        <w:jc w:val="both"/>
        <w:rPr>
          <w:rFonts w:ascii="Times New Roman" w:hAnsi="Times New Roman" w:cs="B Mitra"/>
          <w:sz w:val="28"/>
          <w:szCs w:val="28"/>
          <w:rtl/>
        </w:rPr>
      </w:pPr>
      <w:r w:rsidRPr="00D172EA">
        <w:rPr>
          <w:rFonts w:ascii="Times New Roman" w:hAnsi="Times New Roman" w:cs="B Mitra" w:hint="cs"/>
          <w:sz w:val="28"/>
          <w:szCs w:val="28"/>
          <w:rtl/>
        </w:rPr>
        <w:lastRenderedPageBreak/>
        <w:t>روش پژوهش:</w:t>
      </w:r>
    </w:p>
    <w:p w:rsidR="00012171" w:rsidRPr="00D172EA" w:rsidRDefault="00012171" w:rsidP="00F708D2">
      <w:pPr>
        <w:tabs>
          <w:tab w:val="right" w:pos="180"/>
          <w:tab w:val="right" w:pos="8730"/>
          <w:tab w:val="right" w:pos="9180"/>
        </w:tabs>
        <w:bidi/>
        <w:spacing w:after="0" w:line="240" w:lineRule="auto"/>
        <w:jc w:val="both"/>
        <w:rPr>
          <w:rFonts w:ascii="Times New Roman" w:hAnsi="Times New Roman" w:cs="B Mitra"/>
          <w:sz w:val="28"/>
          <w:szCs w:val="28"/>
          <w:rtl/>
        </w:rPr>
      </w:pPr>
      <w:r w:rsidRPr="00D172EA">
        <w:rPr>
          <w:rFonts w:ascii="Times New Roman" w:hAnsi="Times New Roman" w:cs="B Mitra" w:hint="cs"/>
          <w:sz w:val="28"/>
          <w:szCs w:val="28"/>
          <w:rtl/>
        </w:rPr>
        <w:t>پژوهش از لحاظ هدف تحقیقات کاربردی است و از آنجایی که به دنبال بررسی بین متغیرهای (حکمرانی خوب و سلامت) هستیم؛ تحقیق از لحاظ شیوه اجرا جزء تحقیقات توصیفی -همبستگی خواهد بود.</w:t>
      </w:r>
      <w:r w:rsidR="00C01AA5" w:rsidRPr="00D172EA">
        <w:rPr>
          <w:rFonts w:ascii="Times New Roman" w:hAnsi="Times New Roman" w:cs="B Mitra" w:hint="cs"/>
          <w:sz w:val="28"/>
          <w:szCs w:val="28"/>
          <w:rtl/>
        </w:rPr>
        <w:t xml:space="preserve"> </w:t>
      </w:r>
      <w:r w:rsidRPr="00D172EA">
        <w:rPr>
          <w:rFonts w:ascii="Times New Roman" w:hAnsi="Times New Roman" w:cs="B Mitra" w:hint="cs"/>
          <w:sz w:val="28"/>
          <w:szCs w:val="28"/>
          <w:shd w:val="clear" w:color="auto" w:fill="FFFFFF"/>
          <w:rtl/>
          <w:lang w:bidi="fa-IR"/>
        </w:rPr>
        <w:t>نمونه مورد پژوهش بر اساس فرمول کوکران و نمونه گیری طبقه ای (طبقات=روستاها) 178 دهیار</w:t>
      </w:r>
      <w:r w:rsidR="00487F62" w:rsidRPr="00D172EA">
        <w:rPr>
          <w:rFonts w:ascii="Times New Roman" w:hAnsi="Times New Roman" w:cs="B Mitra" w:hint="cs"/>
          <w:sz w:val="28"/>
          <w:szCs w:val="28"/>
          <w:shd w:val="clear" w:color="auto" w:fill="FFFFFF"/>
          <w:rtl/>
          <w:lang w:bidi="fa-IR"/>
        </w:rPr>
        <w:t xml:space="preserve"> روستاهای بخش مرکزی همدان</w:t>
      </w:r>
      <w:r w:rsidRPr="00D172EA">
        <w:rPr>
          <w:rFonts w:ascii="Times New Roman" w:hAnsi="Times New Roman" w:cs="B Mitra" w:hint="cs"/>
          <w:sz w:val="28"/>
          <w:szCs w:val="28"/>
          <w:shd w:val="clear" w:color="auto" w:fill="FFFFFF"/>
          <w:rtl/>
          <w:lang w:bidi="fa-IR"/>
        </w:rPr>
        <w:t xml:space="preserve"> انتخاب خواهد شد.</w:t>
      </w:r>
      <w:r w:rsidR="00487F62" w:rsidRPr="00D172EA">
        <w:rPr>
          <w:rFonts w:ascii="Times New Roman" w:hAnsi="Times New Roman" w:cs="B Mitra" w:hint="cs"/>
          <w:sz w:val="28"/>
          <w:szCs w:val="28"/>
          <w:rtl/>
        </w:rPr>
        <w:t xml:space="preserve"> </w:t>
      </w:r>
      <w:r w:rsidRPr="00D172EA">
        <w:rPr>
          <w:rFonts w:ascii="Times New Roman" w:hAnsi="Times New Roman" w:cs="B Mitra" w:hint="cs"/>
          <w:sz w:val="28"/>
          <w:szCs w:val="28"/>
          <w:rtl/>
        </w:rPr>
        <w:t>جهت جمع</w:t>
      </w:r>
      <w:r w:rsidRPr="00D172EA">
        <w:rPr>
          <w:rFonts w:ascii="Times New Roman" w:hAnsi="Times New Roman" w:cs="B Mitra"/>
          <w:sz w:val="28"/>
          <w:szCs w:val="28"/>
          <w:rtl/>
        </w:rPr>
        <w:softHyphen/>
      </w:r>
      <w:r w:rsidRPr="00D172EA">
        <w:rPr>
          <w:rFonts w:ascii="Times New Roman" w:hAnsi="Times New Roman" w:cs="B Mitra" w:hint="cs"/>
          <w:sz w:val="28"/>
          <w:szCs w:val="28"/>
          <w:rtl/>
        </w:rPr>
        <w:t>آوري اطلاعات اين پژوهش از روش</w:t>
      </w:r>
      <w:r w:rsidRPr="00D172EA">
        <w:rPr>
          <w:rFonts w:ascii="Times New Roman" w:hAnsi="Times New Roman" w:cs="B Mitra" w:hint="cs"/>
          <w:sz w:val="28"/>
          <w:szCs w:val="28"/>
          <w:rtl/>
        </w:rPr>
        <w:softHyphen/>
      </w:r>
      <w:r w:rsidRPr="00D172EA">
        <w:rPr>
          <w:rFonts w:ascii="Times New Roman" w:hAnsi="Times New Roman" w:cs="B Mitra" w:hint="cs"/>
          <w:sz w:val="28"/>
          <w:szCs w:val="28"/>
          <w:rtl/>
        </w:rPr>
        <w:softHyphen/>
        <w:t>هاي مطالعۀ کتابخانه</w:t>
      </w:r>
      <w:r w:rsidRPr="00D172EA">
        <w:rPr>
          <w:rFonts w:ascii="Times New Roman" w:hAnsi="Times New Roman" w:cs="B Mitra" w:hint="cs"/>
          <w:sz w:val="28"/>
          <w:szCs w:val="28"/>
          <w:rtl/>
        </w:rPr>
        <w:softHyphen/>
        <w:t>اي به‌منظور گردآوري مباني نظري و پيشينۀ تجربي پژوهش استفاده شده است. جهت جمع</w:t>
      </w:r>
      <w:r w:rsidRPr="00D172EA">
        <w:rPr>
          <w:rFonts w:ascii="Times New Roman" w:hAnsi="Times New Roman" w:cs="B Mitra" w:hint="cs"/>
          <w:sz w:val="28"/>
          <w:szCs w:val="28"/>
          <w:rtl/>
        </w:rPr>
        <w:softHyphen/>
        <w:t>آوري داده</w:t>
      </w:r>
      <w:r w:rsidRPr="00D172EA">
        <w:rPr>
          <w:rFonts w:ascii="Times New Roman" w:hAnsi="Times New Roman" w:cs="B Mitra" w:hint="cs"/>
          <w:sz w:val="28"/>
          <w:szCs w:val="28"/>
          <w:rtl/>
        </w:rPr>
        <w:softHyphen/>
        <w:t>هاي مورد نياز از نمونه موردمطالعه از روش جمع</w:t>
      </w:r>
      <w:r w:rsidRPr="00D172EA">
        <w:rPr>
          <w:rFonts w:ascii="Times New Roman" w:hAnsi="Times New Roman" w:cs="B Mitra" w:hint="cs"/>
          <w:sz w:val="28"/>
          <w:szCs w:val="28"/>
          <w:rtl/>
        </w:rPr>
        <w:softHyphen/>
        <w:t xml:space="preserve">آوري اطلاعات با استفاده از پرسشنامه </w:t>
      </w:r>
      <w:r w:rsidRPr="00D172EA">
        <w:rPr>
          <w:rFonts w:cs="B Mitra" w:hint="cs"/>
          <w:sz w:val="28"/>
          <w:szCs w:val="28"/>
          <w:rtl/>
        </w:rPr>
        <w:t>حکمرانی خوب محقق ساخته که داری 36 سوال و هفت مولفه مشارکت، اثربخشی نقشها و وظایف عدالت، شفاف سازی، ظرفیت سازی، پاسخگویی و مسئولیت پذیری میباشد که در طیف پنج گزینه ای از کاملا موافقم تا کاملا مخالفم تشکیل شده است</w:t>
      </w:r>
      <w:r w:rsidR="00C01AA5" w:rsidRPr="00D172EA">
        <w:rPr>
          <w:rFonts w:cs="B Mitra" w:hint="cs"/>
          <w:sz w:val="28"/>
          <w:szCs w:val="28"/>
          <w:rtl/>
        </w:rPr>
        <w:t xml:space="preserve"> و </w:t>
      </w:r>
      <w:r w:rsidRPr="00D172EA">
        <w:rPr>
          <w:rFonts w:cs="B Mitra" w:hint="cs"/>
          <w:sz w:val="28"/>
          <w:szCs w:val="28"/>
          <w:rtl/>
        </w:rPr>
        <w:t>پرسشنامه سلامت محقق ساخته از 28 سوال تشکیل شده که چهار بعد سلامت جسم، روان، بعد اجتماعی و معنوی میباشد که در طیف پنج گزینه ای از کاملا موافقم تا کاملا مخالفم تشکیل شده است. در این پژوهش سلامت جسم، سلامت روان، سلامت اجتماعی و سلامت معنوی مولفه های سلامت بودند.</w:t>
      </w:r>
      <w:r w:rsidR="00C01AA5" w:rsidRPr="00D172EA">
        <w:rPr>
          <w:rFonts w:ascii="Times New Roman" w:hAnsi="Times New Roman" w:cs="B Mitra" w:hint="cs"/>
          <w:sz w:val="28"/>
          <w:szCs w:val="28"/>
          <w:rtl/>
        </w:rPr>
        <w:t xml:space="preserve"> </w:t>
      </w:r>
      <w:r w:rsidRPr="00D172EA">
        <w:rPr>
          <w:rFonts w:ascii="Times New Roman" w:hAnsi="Times New Roman" w:cs="B Mitra" w:hint="cs"/>
          <w:sz w:val="28"/>
          <w:szCs w:val="28"/>
          <w:rtl/>
        </w:rPr>
        <w:t>روایی پرسشنامه‌ها ازطریق مطالعه و اظهار نظر استاد راهنما انجام شد و مورد تایید قرار گرفت.</w:t>
      </w:r>
      <w:r w:rsidR="00C01AA5" w:rsidRPr="00D172EA">
        <w:rPr>
          <w:rFonts w:ascii="Times New Roman" w:hAnsi="Times New Roman" w:cs="B Mitra" w:hint="cs"/>
          <w:sz w:val="28"/>
          <w:szCs w:val="28"/>
          <w:rtl/>
        </w:rPr>
        <w:t xml:space="preserve"> </w:t>
      </w:r>
      <w:r w:rsidRPr="00D172EA">
        <w:rPr>
          <w:rFonts w:ascii="Times New Roman" w:hAnsi="Times New Roman" w:cs="B Mitra" w:hint="cs"/>
          <w:sz w:val="28"/>
          <w:szCs w:val="28"/>
          <w:rtl/>
        </w:rPr>
        <w:t xml:space="preserve">برای سنجش پایایی پرسشنامه‌ها از ضریب آلفای کرونباخ استفاده شده است. ضریب پایایی محاسبه‌شده از طریق روش آلفای کرونباخ </w:t>
      </w:r>
      <w:r w:rsidR="00C01AA5" w:rsidRPr="00D172EA">
        <w:rPr>
          <w:rFonts w:ascii="Times New Roman" w:hAnsi="Times New Roman" w:cs="B Mitra" w:hint="cs"/>
          <w:sz w:val="28"/>
          <w:szCs w:val="28"/>
          <w:rtl/>
        </w:rPr>
        <w:t xml:space="preserve">حکمرانی خوب 82/0 . سلامت 80/0 گزارش شد. </w:t>
      </w:r>
      <w:r w:rsidRPr="00D172EA">
        <w:rPr>
          <w:rFonts w:ascii="Times New Roman" w:hAnsi="Times New Roman" w:cs="B Mitra" w:hint="cs"/>
          <w:sz w:val="28"/>
          <w:szCs w:val="28"/>
          <w:rtl/>
        </w:rPr>
        <w:t>با توجه به این که میزان پایایی هر یک از متغیرها از 7/0 بیشتر است و پایایی کل نیز از</w:t>
      </w:r>
      <w:r w:rsidRPr="00D172EA">
        <w:rPr>
          <w:rFonts w:ascii="Times New Roman" w:hAnsi="Times New Roman" w:cs="B Mitra"/>
          <w:sz w:val="28"/>
          <w:szCs w:val="28"/>
          <w:rtl/>
        </w:rPr>
        <w:t xml:space="preserve"> 7</w:t>
      </w:r>
      <w:r w:rsidRPr="00D172EA">
        <w:rPr>
          <w:rFonts w:ascii="Times New Roman" w:hAnsi="Times New Roman" w:cs="B Mitra" w:hint="cs"/>
          <w:sz w:val="28"/>
          <w:szCs w:val="28"/>
          <w:rtl/>
        </w:rPr>
        <w:t>/0 بیشتر است؛ لذا پایایی پرسشنامه</w:t>
      </w:r>
      <w:r w:rsidRPr="00D172EA">
        <w:rPr>
          <w:rFonts w:ascii="Times New Roman" w:hAnsi="Times New Roman" w:cs="B Mitra" w:hint="cs"/>
          <w:sz w:val="28"/>
          <w:szCs w:val="28"/>
          <w:rtl/>
        </w:rPr>
        <w:softHyphen/>
        <w:t>ها مورد تائید می</w:t>
      </w:r>
      <w:r w:rsidRPr="00D172EA">
        <w:rPr>
          <w:rFonts w:ascii="Times New Roman" w:hAnsi="Times New Roman" w:cs="B Mitra" w:hint="cs"/>
          <w:sz w:val="28"/>
          <w:szCs w:val="28"/>
          <w:rtl/>
        </w:rPr>
        <w:softHyphen/>
        <w:t>باشد.</w:t>
      </w:r>
      <w:r w:rsidR="00C01AA5" w:rsidRPr="00D172EA">
        <w:rPr>
          <w:rFonts w:ascii="Times New Roman" w:hAnsi="Times New Roman" w:cs="B Mitra" w:hint="cs"/>
          <w:sz w:val="28"/>
          <w:szCs w:val="28"/>
          <w:rtl/>
        </w:rPr>
        <w:t xml:space="preserve"> </w:t>
      </w:r>
      <w:r w:rsidRPr="00D172EA">
        <w:rPr>
          <w:rFonts w:ascii="Times New Roman" w:hAnsi="Times New Roman" w:cs="B Mitra" w:hint="cs"/>
          <w:sz w:val="28"/>
          <w:szCs w:val="28"/>
          <w:rtl/>
        </w:rPr>
        <w:t>پس از گردآوري اطلاعات به منظور تجزيه و تحليل داده ها و یافته های پژوهش از بررسی فرضیه</w:t>
      </w:r>
      <w:r w:rsidRPr="00D172EA">
        <w:rPr>
          <w:rFonts w:ascii="Times New Roman" w:hAnsi="Times New Roman" w:cs="B Mitra" w:hint="cs"/>
          <w:sz w:val="28"/>
          <w:szCs w:val="28"/>
          <w:rtl/>
        </w:rPr>
        <w:softHyphen/>
        <w:t xml:space="preserve">های پژوهش در دو سطح آمار توصیفی و آمار استنباطی استفاده شد. در سطح آمار توصیفی از شاخص </w:t>
      </w:r>
      <w:r w:rsidRPr="00D172EA">
        <w:rPr>
          <w:rFonts w:ascii="Times New Roman" w:hAnsi="Times New Roman" w:cs="B Mitra" w:hint="cs"/>
          <w:sz w:val="28"/>
          <w:szCs w:val="28"/>
          <w:rtl/>
        </w:rPr>
        <w:softHyphen/>
        <w:t>هايی همچون جداول و نمودارهای توزیع فراوانی و در سطح استنباطی با جود نرمال بودن داده ها با استفاده از آزمون کالموگروف- اسمیرونوف (برای محاسبه نرمال بودن داده</w:t>
      </w:r>
      <w:r w:rsidRPr="00D172EA">
        <w:rPr>
          <w:rFonts w:ascii="Times New Roman" w:hAnsi="Times New Roman" w:cs="B Mitra" w:hint="cs"/>
          <w:sz w:val="28"/>
          <w:szCs w:val="28"/>
          <w:rtl/>
        </w:rPr>
        <w:softHyphen/>
        <w:t>ها) از آزمون های پارامتریک پیرسون (بررسی رابطه</w:t>
      </w:r>
      <w:r w:rsidRPr="00D172EA">
        <w:rPr>
          <w:rFonts w:ascii="Times New Roman" w:hAnsi="Times New Roman" w:cs="B Mitra" w:hint="cs"/>
          <w:sz w:val="28"/>
          <w:szCs w:val="28"/>
          <w:rtl/>
        </w:rPr>
        <w:softHyphen/>
        <w:t>ی بین متغیرهای مستقل و وابسته) از نوع معادلات ساختاری استفاده گردید. جهت محاسبه میزان پایایی نیز از آزمون آلفای کرونباخ به کار برده شد. از آزمون کالموگروف-اسمیرونوف برای نرمال بودن داده ها استفاده  شد. همچنین برای محاسبات و تحلیل</w:t>
      </w:r>
      <w:r w:rsidRPr="00D172EA">
        <w:rPr>
          <w:rFonts w:ascii="Times New Roman" w:hAnsi="Times New Roman" w:cs="B Mitra" w:hint="cs"/>
          <w:sz w:val="28"/>
          <w:szCs w:val="28"/>
          <w:rtl/>
        </w:rPr>
        <w:softHyphen/>
        <w:t xml:space="preserve">های آماری از ضریب همبستگی پیرسون از نوع معادلات ساختاری و با استفاده از نرم افزارهای </w:t>
      </w:r>
      <w:proofErr w:type="spellStart"/>
      <w:r w:rsidRPr="00D172EA">
        <w:rPr>
          <w:rFonts w:ascii="Times New Roman" w:hAnsi="Times New Roman" w:cs="B Mitra"/>
          <w:sz w:val="28"/>
          <w:szCs w:val="28"/>
        </w:rPr>
        <w:t>pls</w:t>
      </w:r>
      <w:proofErr w:type="spellEnd"/>
      <w:r w:rsidRPr="00D172EA">
        <w:rPr>
          <w:rFonts w:ascii="Times New Roman" w:hAnsi="Times New Roman" w:cs="B Mitra" w:hint="cs"/>
          <w:sz w:val="28"/>
          <w:szCs w:val="28"/>
          <w:rtl/>
          <w:lang w:bidi="fa-IR"/>
        </w:rPr>
        <w:t xml:space="preserve"> و</w:t>
      </w:r>
      <w:r w:rsidRPr="00D172EA">
        <w:rPr>
          <w:rFonts w:ascii="Times New Roman" w:hAnsi="Times New Roman" w:cs="B Mitra" w:hint="cs"/>
          <w:sz w:val="28"/>
          <w:szCs w:val="28"/>
          <w:rtl/>
        </w:rPr>
        <w:t xml:space="preserve"> </w:t>
      </w:r>
      <w:r w:rsidRPr="00D172EA">
        <w:rPr>
          <w:rFonts w:ascii="Times New Roman" w:hAnsi="Times New Roman" w:cs="B Mitra"/>
          <w:sz w:val="28"/>
          <w:szCs w:val="28"/>
        </w:rPr>
        <w:t>SPSS20</w:t>
      </w:r>
      <w:r w:rsidRPr="00D172EA">
        <w:rPr>
          <w:rFonts w:ascii="Times New Roman" w:hAnsi="Times New Roman" w:cs="B Mitra" w:hint="cs"/>
          <w:sz w:val="28"/>
          <w:szCs w:val="28"/>
          <w:rtl/>
        </w:rPr>
        <w:t xml:space="preserve"> استفاده گردید.</w:t>
      </w:r>
    </w:p>
    <w:p w:rsidR="00F708D2" w:rsidRPr="00D172EA" w:rsidRDefault="00F708D2" w:rsidP="00F708D2">
      <w:pPr>
        <w:tabs>
          <w:tab w:val="right" w:pos="9180"/>
        </w:tabs>
        <w:bidi/>
        <w:spacing w:after="0" w:line="240" w:lineRule="auto"/>
        <w:ind w:left="90"/>
        <w:jc w:val="both"/>
        <w:rPr>
          <w:rFonts w:cs="B Mitra"/>
          <w:b/>
          <w:bCs/>
          <w:sz w:val="28"/>
          <w:szCs w:val="28"/>
          <w:rtl/>
        </w:rPr>
      </w:pPr>
      <w:r w:rsidRPr="00D172EA">
        <w:rPr>
          <w:rFonts w:cs="B Mitra" w:hint="cs"/>
          <w:b/>
          <w:bCs/>
          <w:sz w:val="28"/>
          <w:szCs w:val="28"/>
          <w:rtl/>
        </w:rPr>
        <w:t>یافته</w:t>
      </w:r>
      <w:r w:rsidRPr="00D172EA">
        <w:rPr>
          <w:rFonts w:cs="B Mitra"/>
          <w:b/>
          <w:bCs/>
          <w:sz w:val="28"/>
          <w:szCs w:val="28"/>
          <w:rtl/>
        </w:rPr>
        <w:softHyphen/>
      </w:r>
      <w:r w:rsidRPr="00D172EA">
        <w:rPr>
          <w:rFonts w:cs="B Mitra" w:hint="cs"/>
          <w:b/>
          <w:bCs/>
          <w:sz w:val="28"/>
          <w:szCs w:val="28"/>
          <w:rtl/>
        </w:rPr>
        <w:t>ها:</w:t>
      </w:r>
    </w:p>
    <w:p w:rsidR="000140E0" w:rsidRPr="00D172EA" w:rsidRDefault="000140E0" w:rsidP="00F708D2">
      <w:pPr>
        <w:tabs>
          <w:tab w:val="right" w:pos="9180"/>
        </w:tabs>
        <w:bidi/>
        <w:spacing w:after="0" w:line="240" w:lineRule="auto"/>
        <w:ind w:left="90"/>
        <w:jc w:val="both"/>
        <w:rPr>
          <w:rFonts w:cs="B Mitra"/>
          <w:b/>
          <w:bCs/>
          <w:sz w:val="28"/>
          <w:szCs w:val="28"/>
          <w:rtl/>
        </w:rPr>
      </w:pPr>
      <w:r w:rsidRPr="00D172EA">
        <w:rPr>
          <w:rFonts w:cs="B Mitra" w:hint="cs"/>
          <w:b/>
          <w:bCs/>
          <w:sz w:val="28"/>
          <w:szCs w:val="28"/>
          <w:rtl/>
        </w:rPr>
        <w:t>یافته</w:t>
      </w:r>
      <w:r w:rsidRPr="00D172EA">
        <w:rPr>
          <w:rFonts w:cs="B Mitra"/>
          <w:b/>
          <w:bCs/>
          <w:sz w:val="28"/>
          <w:szCs w:val="28"/>
          <w:rtl/>
        </w:rPr>
        <w:softHyphen/>
      </w:r>
      <w:r w:rsidRPr="00D172EA">
        <w:rPr>
          <w:rFonts w:cs="B Mitra" w:hint="cs"/>
          <w:b/>
          <w:bCs/>
          <w:sz w:val="28"/>
          <w:szCs w:val="28"/>
          <w:rtl/>
        </w:rPr>
        <w:t>های توصیفی</w:t>
      </w:r>
    </w:p>
    <w:p w:rsidR="00F708D2" w:rsidRPr="00D172EA" w:rsidRDefault="00F708D2" w:rsidP="00F708D2">
      <w:pPr>
        <w:tabs>
          <w:tab w:val="right" w:pos="9180"/>
        </w:tabs>
        <w:bidi/>
        <w:spacing w:after="0" w:line="240" w:lineRule="auto"/>
        <w:ind w:left="90"/>
        <w:jc w:val="center"/>
        <w:rPr>
          <w:rFonts w:cs="B Mitra"/>
          <w:sz w:val="24"/>
          <w:szCs w:val="24"/>
          <w:rtl/>
        </w:rPr>
      </w:pPr>
      <w:r w:rsidRPr="00D172EA">
        <w:rPr>
          <w:rFonts w:cs="B Mitra" w:hint="cs"/>
          <w:sz w:val="24"/>
          <w:szCs w:val="24"/>
          <w:rtl/>
        </w:rPr>
        <w:t>جدول 1: توزیع آماری سن</w:t>
      </w:r>
    </w:p>
    <w:tbl>
      <w:tblPr>
        <w:tblStyle w:val="TableGrid13"/>
        <w:tblW w:w="5232" w:type="dxa"/>
        <w:jc w:val="center"/>
        <w:tblLayout w:type="fixed"/>
        <w:tblLook w:val="0000" w:firstRow="0" w:lastRow="0" w:firstColumn="0" w:lastColumn="0" w:noHBand="0" w:noVBand="0"/>
      </w:tblPr>
      <w:tblGrid>
        <w:gridCol w:w="1442"/>
        <w:gridCol w:w="1234"/>
        <w:gridCol w:w="1079"/>
        <w:gridCol w:w="1477"/>
      </w:tblGrid>
      <w:tr w:rsidR="00F708D2" w:rsidRPr="00D172EA" w:rsidTr="008B76FC">
        <w:trPr>
          <w:jc w:val="center"/>
        </w:trPr>
        <w:tc>
          <w:tcPr>
            <w:tcW w:w="1442" w:type="dxa"/>
          </w:tcPr>
          <w:p w:rsidR="00F708D2" w:rsidRPr="00D172EA" w:rsidRDefault="00F708D2" w:rsidP="00F708D2">
            <w:pPr>
              <w:spacing w:after="0" w:line="240" w:lineRule="auto"/>
              <w:jc w:val="center"/>
              <w:rPr>
                <w:rFonts w:ascii="Times New Roman" w:hAnsi="Times New Roman" w:cs="B Mitra"/>
                <w:sz w:val="24"/>
                <w:szCs w:val="24"/>
              </w:rPr>
            </w:pPr>
          </w:p>
        </w:tc>
        <w:tc>
          <w:tcPr>
            <w:tcW w:w="1234"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فروانی</w:t>
            </w:r>
          </w:p>
        </w:tc>
        <w:tc>
          <w:tcPr>
            <w:tcW w:w="1079"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درصد</w:t>
            </w:r>
          </w:p>
        </w:tc>
        <w:tc>
          <w:tcPr>
            <w:tcW w:w="1477"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تجمعی</w:t>
            </w:r>
          </w:p>
        </w:tc>
      </w:tr>
      <w:tr w:rsidR="00F708D2" w:rsidRPr="00D172EA" w:rsidTr="008B76FC">
        <w:trPr>
          <w:jc w:val="center"/>
        </w:trPr>
        <w:tc>
          <w:tcPr>
            <w:tcW w:w="1442"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کمتر از 30</w:t>
            </w:r>
          </w:p>
        </w:tc>
        <w:tc>
          <w:tcPr>
            <w:tcW w:w="1234"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15</w:t>
            </w:r>
          </w:p>
        </w:tc>
        <w:tc>
          <w:tcPr>
            <w:tcW w:w="1079"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4/8</w:t>
            </w:r>
          </w:p>
        </w:tc>
        <w:tc>
          <w:tcPr>
            <w:tcW w:w="1477"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4/8</w:t>
            </w:r>
          </w:p>
        </w:tc>
      </w:tr>
      <w:tr w:rsidR="00F708D2" w:rsidRPr="00D172EA" w:rsidTr="008B76FC">
        <w:trPr>
          <w:jc w:val="center"/>
        </w:trPr>
        <w:tc>
          <w:tcPr>
            <w:tcW w:w="1442"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30-40</w:t>
            </w:r>
          </w:p>
        </w:tc>
        <w:tc>
          <w:tcPr>
            <w:tcW w:w="1234"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72</w:t>
            </w:r>
          </w:p>
        </w:tc>
        <w:tc>
          <w:tcPr>
            <w:tcW w:w="1079"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4/40</w:t>
            </w:r>
          </w:p>
        </w:tc>
        <w:tc>
          <w:tcPr>
            <w:tcW w:w="1477"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9/48</w:t>
            </w:r>
          </w:p>
        </w:tc>
      </w:tr>
      <w:tr w:rsidR="00F708D2" w:rsidRPr="00D172EA" w:rsidTr="008B76FC">
        <w:trPr>
          <w:jc w:val="center"/>
        </w:trPr>
        <w:tc>
          <w:tcPr>
            <w:tcW w:w="1442"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41-50</w:t>
            </w:r>
          </w:p>
        </w:tc>
        <w:tc>
          <w:tcPr>
            <w:tcW w:w="1234"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74</w:t>
            </w:r>
          </w:p>
        </w:tc>
        <w:tc>
          <w:tcPr>
            <w:tcW w:w="1079"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6/41</w:t>
            </w:r>
          </w:p>
        </w:tc>
        <w:tc>
          <w:tcPr>
            <w:tcW w:w="1477"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4/90</w:t>
            </w:r>
          </w:p>
        </w:tc>
      </w:tr>
      <w:tr w:rsidR="00F708D2" w:rsidRPr="00D172EA" w:rsidTr="008B76FC">
        <w:trPr>
          <w:jc w:val="center"/>
        </w:trPr>
        <w:tc>
          <w:tcPr>
            <w:tcW w:w="1442"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بیشتر از 50</w:t>
            </w:r>
          </w:p>
        </w:tc>
        <w:tc>
          <w:tcPr>
            <w:tcW w:w="1234"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17</w:t>
            </w:r>
          </w:p>
        </w:tc>
        <w:tc>
          <w:tcPr>
            <w:tcW w:w="1079"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6/9</w:t>
            </w:r>
          </w:p>
        </w:tc>
        <w:tc>
          <w:tcPr>
            <w:tcW w:w="1477"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100/0</w:t>
            </w:r>
          </w:p>
        </w:tc>
      </w:tr>
      <w:tr w:rsidR="00F708D2" w:rsidRPr="00D172EA" w:rsidTr="008B76FC">
        <w:trPr>
          <w:jc w:val="center"/>
        </w:trPr>
        <w:tc>
          <w:tcPr>
            <w:tcW w:w="1442"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کل</w:t>
            </w:r>
          </w:p>
        </w:tc>
        <w:tc>
          <w:tcPr>
            <w:tcW w:w="1234"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178</w:t>
            </w:r>
          </w:p>
        </w:tc>
        <w:tc>
          <w:tcPr>
            <w:tcW w:w="1079" w:type="dxa"/>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100/0</w:t>
            </w:r>
          </w:p>
        </w:tc>
        <w:tc>
          <w:tcPr>
            <w:tcW w:w="1477" w:type="dxa"/>
          </w:tcPr>
          <w:p w:rsidR="00F708D2" w:rsidRPr="00D172EA" w:rsidRDefault="00F708D2" w:rsidP="00F708D2">
            <w:pPr>
              <w:spacing w:after="0" w:line="240" w:lineRule="auto"/>
              <w:jc w:val="center"/>
              <w:rPr>
                <w:rFonts w:ascii="Arial" w:hAnsi="Arial" w:cs="B Mitra"/>
                <w:sz w:val="24"/>
                <w:szCs w:val="24"/>
              </w:rPr>
            </w:pPr>
          </w:p>
        </w:tc>
      </w:tr>
    </w:tbl>
    <w:p w:rsidR="00F708D2" w:rsidRPr="00D172EA" w:rsidRDefault="00F708D2" w:rsidP="00F708D2">
      <w:pPr>
        <w:tabs>
          <w:tab w:val="right" w:pos="9180"/>
        </w:tabs>
        <w:bidi/>
        <w:spacing w:after="0" w:line="240" w:lineRule="auto"/>
        <w:ind w:left="90"/>
        <w:jc w:val="center"/>
        <w:rPr>
          <w:rFonts w:cs="B Mitra"/>
          <w:noProof/>
          <w:sz w:val="10"/>
          <w:szCs w:val="10"/>
          <w:rtl/>
        </w:rPr>
      </w:pPr>
    </w:p>
    <w:p w:rsidR="00F708D2" w:rsidRPr="00D172EA" w:rsidRDefault="00F708D2" w:rsidP="00F708D2">
      <w:pPr>
        <w:tabs>
          <w:tab w:val="right" w:pos="9180"/>
        </w:tabs>
        <w:bidi/>
        <w:spacing w:after="0" w:line="240" w:lineRule="auto"/>
        <w:ind w:left="90"/>
        <w:jc w:val="both"/>
        <w:rPr>
          <w:rFonts w:cs="B Mitra"/>
          <w:sz w:val="28"/>
          <w:szCs w:val="28"/>
          <w:rtl/>
        </w:rPr>
      </w:pPr>
      <w:r w:rsidRPr="00D172EA">
        <w:rPr>
          <w:rFonts w:cs="B Mitra" w:hint="cs"/>
          <w:sz w:val="28"/>
          <w:szCs w:val="28"/>
          <w:rtl/>
        </w:rPr>
        <w:t>نتایج جدول 1 نتایج توزیع سن را در نمونه مورد مطالعه نشان میدهد.</w:t>
      </w:r>
    </w:p>
    <w:p w:rsidR="00F708D2" w:rsidRPr="00D172EA" w:rsidRDefault="00F708D2" w:rsidP="00F708D2">
      <w:pPr>
        <w:tabs>
          <w:tab w:val="right" w:pos="9180"/>
        </w:tabs>
        <w:bidi/>
        <w:spacing w:after="0" w:line="240" w:lineRule="auto"/>
        <w:ind w:left="90"/>
        <w:jc w:val="center"/>
        <w:rPr>
          <w:rFonts w:cs="B Mitra"/>
          <w:noProof/>
          <w:sz w:val="12"/>
          <w:szCs w:val="12"/>
          <w:rtl/>
        </w:rPr>
      </w:pPr>
    </w:p>
    <w:p w:rsidR="00F708D2" w:rsidRPr="00D172EA" w:rsidRDefault="00F708D2" w:rsidP="00F708D2">
      <w:pPr>
        <w:tabs>
          <w:tab w:val="right" w:pos="9180"/>
        </w:tabs>
        <w:bidi/>
        <w:spacing w:after="0" w:line="240" w:lineRule="auto"/>
        <w:ind w:left="90"/>
        <w:jc w:val="center"/>
        <w:rPr>
          <w:rFonts w:cs="B Mitra"/>
          <w:sz w:val="24"/>
          <w:szCs w:val="24"/>
          <w:rtl/>
        </w:rPr>
      </w:pPr>
      <w:r w:rsidRPr="00D172EA">
        <w:rPr>
          <w:rFonts w:cs="B Mitra"/>
          <w:noProof/>
        </w:rPr>
        <w:lastRenderedPageBreak/>
        <w:drawing>
          <wp:inline distT="0" distB="0" distL="0" distR="0" wp14:anchorId="06F6345C" wp14:editId="2E4363BF">
            <wp:extent cx="4095750" cy="21812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708D2" w:rsidRPr="00D172EA" w:rsidRDefault="00F708D2" w:rsidP="00F708D2">
      <w:pPr>
        <w:tabs>
          <w:tab w:val="right" w:pos="9180"/>
        </w:tabs>
        <w:bidi/>
        <w:spacing w:after="0" w:line="240" w:lineRule="auto"/>
        <w:ind w:left="90"/>
        <w:jc w:val="center"/>
        <w:rPr>
          <w:rFonts w:cs="B Mitra"/>
          <w:sz w:val="24"/>
          <w:szCs w:val="24"/>
          <w:rtl/>
        </w:rPr>
      </w:pPr>
      <w:r w:rsidRPr="00D172EA">
        <w:rPr>
          <w:rFonts w:cs="B Mitra" w:hint="cs"/>
          <w:sz w:val="24"/>
          <w:szCs w:val="24"/>
          <w:rtl/>
        </w:rPr>
        <w:t>نمودار 1: توزیع آماری سن</w:t>
      </w:r>
    </w:p>
    <w:p w:rsidR="00F708D2" w:rsidRPr="00D172EA" w:rsidRDefault="00F708D2" w:rsidP="00F708D2">
      <w:pPr>
        <w:tabs>
          <w:tab w:val="right" w:pos="9180"/>
        </w:tabs>
        <w:bidi/>
        <w:spacing w:after="0" w:line="240" w:lineRule="auto"/>
        <w:ind w:left="90"/>
        <w:jc w:val="center"/>
        <w:rPr>
          <w:rFonts w:cs="B Mitra"/>
          <w:sz w:val="24"/>
          <w:szCs w:val="24"/>
          <w:rtl/>
        </w:rPr>
      </w:pPr>
    </w:p>
    <w:p w:rsidR="00F708D2" w:rsidRPr="00D172EA" w:rsidRDefault="00F708D2" w:rsidP="00F708D2">
      <w:pPr>
        <w:tabs>
          <w:tab w:val="right" w:pos="9180"/>
        </w:tabs>
        <w:bidi/>
        <w:spacing w:after="0" w:line="240" w:lineRule="auto"/>
        <w:ind w:left="90"/>
        <w:jc w:val="center"/>
        <w:rPr>
          <w:rFonts w:cs="B Mitra"/>
          <w:sz w:val="24"/>
          <w:szCs w:val="24"/>
          <w:rtl/>
        </w:rPr>
      </w:pPr>
      <w:r w:rsidRPr="00D172EA">
        <w:rPr>
          <w:rFonts w:cs="B Mitra" w:hint="cs"/>
          <w:sz w:val="24"/>
          <w:szCs w:val="24"/>
          <w:rtl/>
        </w:rPr>
        <w:t>جدول 2: توزیع آماری تحصیلات</w:t>
      </w:r>
    </w:p>
    <w:tbl>
      <w:tblPr>
        <w:tblStyle w:val="TableGrid13"/>
        <w:tblW w:w="4945" w:type="dxa"/>
        <w:jc w:val="center"/>
        <w:tblLayout w:type="fixed"/>
        <w:tblLook w:val="0000" w:firstRow="0" w:lastRow="0" w:firstColumn="0" w:lastColumn="0" w:noHBand="0" w:noVBand="0"/>
      </w:tblPr>
      <w:tblGrid>
        <w:gridCol w:w="1411"/>
        <w:gridCol w:w="1104"/>
        <w:gridCol w:w="1170"/>
        <w:gridCol w:w="1260"/>
      </w:tblGrid>
      <w:tr w:rsidR="00F708D2" w:rsidRPr="00D172EA" w:rsidTr="008B76FC">
        <w:trPr>
          <w:jc w:val="center"/>
        </w:trPr>
        <w:tc>
          <w:tcPr>
            <w:tcW w:w="1411" w:type="dxa"/>
            <w:vAlign w:val="center"/>
          </w:tcPr>
          <w:p w:rsidR="00F708D2" w:rsidRPr="00D172EA" w:rsidRDefault="00F708D2" w:rsidP="00F708D2">
            <w:pPr>
              <w:spacing w:after="0" w:line="240" w:lineRule="auto"/>
              <w:jc w:val="center"/>
              <w:rPr>
                <w:rFonts w:ascii="Times New Roman" w:hAnsi="Times New Roman" w:cs="B Mitra"/>
                <w:sz w:val="24"/>
                <w:szCs w:val="24"/>
              </w:rPr>
            </w:pPr>
          </w:p>
        </w:tc>
        <w:tc>
          <w:tcPr>
            <w:tcW w:w="1104"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فروانی</w:t>
            </w:r>
          </w:p>
        </w:tc>
        <w:tc>
          <w:tcPr>
            <w:tcW w:w="1170"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درصد</w:t>
            </w:r>
          </w:p>
        </w:tc>
        <w:tc>
          <w:tcPr>
            <w:tcW w:w="1260"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تجمعی</w:t>
            </w:r>
          </w:p>
        </w:tc>
      </w:tr>
      <w:tr w:rsidR="00F708D2" w:rsidRPr="00D172EA" w:rsidTr="008B76FC">
        <w:trPr>
          <w:jc w:val="center"/>
        </w:trPr>
        <w:tc>
          <w:tcPr>
            <w:tcW w:w="1411"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دیپلم</w:t>
            </w:r>
          </w:p>
        </w:tc>
        <w:tc>
          <w:tcPr>
            <w:tcW w:w="1104"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45</w:t>
            </w:r>
          </w:p>
        </w:tc>
        <w:tc>
          <w:tcPr>
            <w:tcW w:w="1170"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3/25</w:t>
            </w:r>
          </w:p>
        </w:tc>
        <w:tc>
          <w:tcPr>
            <w:tcW w:w="1260"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3/25</w:t>
            </w:r>
          </w:p>
        </w:tc>
      </w:tr>
      <w:tr w:rsidR="00F708D2" w:rsidRPr="00D172EA" w:rsidTr="008B76FC">
        <w:trPr>
          <w:jc w:val="center"/>
        </w:trPr>
        <w:tc>
          <w:tcPr>
            <w:tcW w:w="1411"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فوق دیپلم</w:t>
            </w:r>
          </w:p>
        </w:tc>
        <w:tc>
          <w:tcPr>
            <w:tcW w:w="1104"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19</w:t>
            </w:r>
          </w:p>
        </w:tc>
        <w:tc>
          <w:tcPr>
            <w:tcW w:w="1170"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7/10</w:t>
            </w:r>
          </w:p>
        </w:tc>
        <w:tc>
          <w:tcPr>
            <w:tcW w:w="1260"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0/36</w:t>
            </w:r>
          </w:p>
        </w:tc>
      </w:tr>
      <w:tr w:rsidR="00F708D2" w:rsidRPr="00D172EA" w:rsidTr="008B76FC">
        <w:trPr>
          <w:jc w:val="center"/>
        </w:trPr>
        <w:tc>
          <w:tcPr>
            <w:tcW w:w="1411"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کارشناسی</w:t>
            </w:r>
          </w:p>
        </w:tc>
        <w:tc>
          <w:tcPr>
            <w:tcW w:w="1104"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113</w:t>
            </w:r>
          </w:p>
        </w:tc>
        <w:tc>
          <w:tcPr>
            <w:tcW w:w="1170"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5/63</w:t>
            </w:r>
          </w:p>
        </w:tc>
        <w:tc>
          <w:tcPr>
            <w:tcW w:w="1260"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4/99</w:t>
            </w:r>
          </w:p>
        </w:tc>
      </w:tr>
      <w:tr w:rsidR="00F708D2" w:rsidRPr="00D172EA" w:rsidTr="008B76FC">
        <w:trPr>
          <w:jc w:val="center"/>
        </w:trPr>
        <w:tc>
          <w:tcPr>
            <w:tcW w:w="1411"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ارشد</w:t>
            </w:r>
          </w:p>
        </w:tc>
        <w:tc>
          <w:tcPr>
            <w:tcW w:w="1104"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1</w:t>
            </w:r>
          </w:p>
        </w:tc>
        <w:tc>
          <w:tcPr>
            <w:tcW w:w="1170"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6/0</w:t>
            </w:r>
          </w:p>
        </w:tc>
        <w:tc>
          <w:tcPr>
            <w:tcW w:w="1260"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100/0</w:t>
            </w:r>
          </w:p>
        </w:tc>
      </w:tr>
      <w:tr w:rsidR="00F708D2" w:rsidRPr="00D172EA" w:rsidTr="008B76FC">
        <w:trPr>
          <w:trHeight w:val="260"/>
          <w:jc w:val="center"/>
        </w:trPr>
        <w:tc>
          <w:tcPr>
            <w:tcW w:w="1411"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کل</w:t>
            </w:r>
          </w:p>
        </w:tc>
        <w:tc>
          <w:tcPr>
            <w:tcW w:w="1104"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178</w:t>
            </w:r>
          </w:p>
        </w:tc>
        <w:tc>
          <w:tcPr>
            <w:tcW w:w="1170" w:type="dxa"/>
            <w:vAlign w:val="center"/>
          </w:tcPr>
          <w:p w:rsidR="00F708D2" w:rsidRPr="00D172EA" w:rsidRDefault="00F708D2" w:rsidP="00F708D2">
            <w:pPr>
              <w:spacing w:after="0" w:line="240" w:lineRule="auto"/>
              <w:jc w:val="center"/>
              <w:rPr>
                <w:rFonts w:ascii="Arial" w:hAnsi="Arial" w:cs="B Mitra"/>
                <w:sz w:val="24"/>
                <w:szCs w:val="24"/>
              </w:rPr>
            </w:pPr>
            <w:r w:rsidRPr="00D172EA">
              <w:rPr>
                <w:rFonts w:ascii="Arial" w:hAnsi="Arial" w:cs="B Mitra" w:hint="cs"/>
                <w:sz w:val="24"/>
                <w:szCs w:val="24"/>
                <w:rtl/>
              </w:rPr>
              <w:t>100/0</w:t>
            </w:r>
          </w:p>
        </w:tc>
        <w:tc>
          <w:tcPr>
            <w:tcW w:w="1260" w:type="dxa"/>
            <w:vAlign w:val="center"/>
          </w:tcPr>
          <w:p w:rsidR="00F708D2" w:rsidRPr="00D172EA" w:rsidRDefault="00F708D2" w:rsidP="00F708D2">
            <w:pPr>
              <w:spacing w:after="0" w:line="240" w:lineRule="auto"/>
              <w:jc w:val="center"/>
              <w:rPr>
                <w:rFonts w:ascii="Arial" w:hAnsi="Arial" w:cs="B Mitra"/>
                <w:sz w:val="24"/>
                <w:szCs w:val="24"/>
              </w:rPr>
            </w:pPr>
          </w:p>
        </w:tc>
      </w:tr>
    </w:tbl>
    <w:p w:rsidR="00F708D2" w:rsidRPr="00D172EA" w:rsidRDefault="00F708D2" w:rsidP="00F708D2">
      <w:pPr>
        <w:bidi/>
        <w:spacing w:after="0" w:line="240" w:lineRule="auto"/>
        <w:jc w:val="both"/>
        <w:rPr>
          <w:rFonts w:ascii="Times New Roman" w:hAnsi="Times New Roman" w:cs="B Mitra"/>
          <w:sz w:val="28"/>
          <w:szCs w:val="28"/>
          <w:rtl/>
        </w:rPr>
      </w:pPr>
    </w:p>
    <w:p w:rsidR="00F708D2" w:rsidRPr="00D172EA" w:rsidRDefault="00F708D2" w:rsidP="00F708D2">
      <w:pPr>
        <w:bidi/>
        <w:spacing w:after="0" w:line="240" w:lineRule="auto"/>
        <w:jc w:val="both"/>
        <w:rPr>
          <w:rFonts w:ascii="Times New Roman" w:hAnsi="Times New Roman" w:cs="B Mitra"/>
          <w:sz w:val="28"/>
          <w:szCs w:val="28"/>
        </w:rPr>
      </w:pPr>
      <w:r w:rsidRPr="00D172EA">
        <w:rPr>
          <w:rFonts w:ascii="Times New Roman" w:hAnsi="Times New Roman" w:cs="B Mitra" w:hint="cs"/>
          <w:sz w:val="28"/>
          <w:szCs w:val="28"/>
          <w:rtl/>
        </w:rPr>
        <w:t>نتایج جدول 2 میزان تحصیلات نمونه پژوهش را نشان داده است</w:t>
      </w:r>
    </w:p>
    <w:p w:rsidR="00F708D2" w:rsidRPr="00D172EA" w:rsidRDefault="00F708D2" w:rsidP="00F708D2">
      <w:pPr>
        <w:spacing w:after="0" w:line="240" w:lineRule="auto"/>
        <w:jc w:val="center"/>
        <w:rPr>
          <w:rFonts w:ascii="Times New Roman" w:hAnsi="Times New Roman" w:cs="B Mitra"/>
          <w:sz w:val="24"/>
          <w:szCs w:val="24"/>
        </w:rPr>
      </w:pPr>
      <w:r w:rsidRPr="00D172EA">
        <w:rPr>
          <w:rFonts w:cs="B Mitra"/>
          <w:noProof/>
        </w:rPr>
        <w:drawing>
          <wp:inline distT="0" distB="0" distL="0" distR="0" wp14:anchorId="6A56644F" wp14:editId="0F53274F">
            <wp:extent cx="3762375" cy="20955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708D2" w:rsidRPr="00D172EA" w:rsidRDefault="00F708D2" w:rsidP="00F708D2">
      <w:pPr>
        <w:tabs>
          <w:tab w:val="right" w:pos="9180"/>
        </w:tabs>
        <w:bidi/>
        <w:spacing w:after="0" w:line="240" w:lineRule="auto"/>
        <w:ind w:left="90"/>
        <w:jc w:val="center"/>
        <w:rPr>
          <w:rFonts w:cs="B Mitra"/>
          <w:sz w:val="24"/>
          <w:szCs w:val="24"/>
          <w:rtl/>
        </w:rPr>
      </w:pPr>
      <w:r w:rsidRPr="00D172EA">
        <w:rPr>
          <w:rFonts w:cs="B Mitra" w:hint="cs"/>
          <w:sz w:val="24"/>
          <w:szCs w:val="24"/>
          <w:rtl/>
        </w:rPr>
        <w:t>نمودار 2: توزیع آماری تحصیلات</w:t>
      </w:r>
    </w:p>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جدول 3: مشخصات توصیفی متغیرهای پژوهش</w:t>
      </w:r>
    </w:p>
    <w:tbl>
      <w:tblPr>
        <w:tblStyle w:val="TableGrid"/>
        <w:bidiVisual/>
        <w:tblW w:w="0" w:type="auto"/>
        <w:jc w:val="center"/>
        <w:tblLook w:val="04A0" w:firstRow="1" w:lastRow="0" w:firstColumn="1" w:lastColumn="0" w:noHBand="0" w:noVBand="1"/>
      </w:tblPr>
      <w:tblGrid>
        <w:gridCol w:w="1822"/>
        <w:gridCol w:w="1129"/>
        <w:gridCol w:w="1007"/>
        <w:gridCol w:w="1007"/>
        <w:gridCol w:w="1015"/>
        <w:gridCol w:w="900"/>
      </w:tblGrid>
      <w:tr w:rsidR="00F708D2" w:rsidRPr="00D172EA" w:rsidTr="008B76FC">
        <w:trPr>
          <w:jc w:val="center"/>
        </w:trPr>
        <w:tc>
          <w:tcPr>
            <w:tcW w:w="1822"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متغیر</w:t>
            </w:r>
          </w:p>
        </w:tc>
        <w:tc>
          <w:tcPr>
            <w:tcW w:w="973"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میانگین</w:t>
            </w:r>
          </w:p>
        </w:tc>
        <w:tc>
          <w:tcPr>
            <w:tcW w:w="900"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انحراف استاندارد</w:t>
            </w:r>
          </w:p>
        </w:tc>
        <w:tc>
          <w:tcPr>
            <w:tcW w:w="900"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واریانس</w:t>
            </w:r>
          </w:p>
        </w:tc>
        <w:tc>
          <w:tcPr>
            <w:tcW w:w="1015"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کوچکترین</w:t>
            </w:r>
          </w:p>
        </w:tc>
        <w:tc>
          <w:tcPr>
            <w:tcW w:w="900"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بزرگترین</w:t>
            </w:r>
          </w:p>
        </w:tc>
      </w:tr>
      <w:tr w:rsidR="00F708D2" w:rsidRPr="00D172EA" w:rsidTr="008B76FC">
        <w:trPr>
          <w:jc w:val="center"/>
        </w:trPr>
        <w:tc>
          <w:tcPr>
            <w:tcW w:w="1822"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حکمرانی خوب</w:t>
            </w:r>
          </w:p>
        </w:tc>
        <w:tc>
          <w:tcPr>
            <w:tcW w:w="973"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2472/84</w:t>
            </w:r>
          </w:p>
        </w:tc>
        <w:tc>
          <w:tcPr>
            <w:tcW w:w="900"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5147/1</w:t>
            </w:r>
          </w:p>
        </w:tc>
        <w:tc>
          <w:tcPr>
            <w:tcW w:w="900"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441/229</w:t>
            </w:r>
          </w:p>
        </w:tc>
        <w:tc>
          <w:tcPr>
            <w:tcW w:w="1015"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44</w:t>
            </w:r>
          </w:p>
        </w:tc>
        <w:tc>
          <w:tcPr>
            <w:tcW w:w="900"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120</w:t>
            </w:r>
          </w:p>
        </w:tc>
      </w:tr>
      <w:tr w:rsidR="00F708D2" w:rsidRPr="00D172EA" w:rsidTr="008B76FC">
        <w:trPr>
          <w:jc w:val="center"/>
        </w:trPr>
        <w:tc>
          <w:tcPr>
            <w:tcW w:w="1822"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سلامت</w:t>
            </w:r>
          </w:p>
        </w:tc>
        <w:tc>
          <w:tcPr>
            <w:tcW w:w="973"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5618/119</w:t>
            </w:r>
          </w:p>
        </w:tc>
        <w:tc>
          <w:tcPr>
            <w:tcW w:w="900"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5939/14</w:t>
            </w:r>
          </w:p>
        </w:tc>
        <w:tc>
          <w:tcPr>
            <w:tcW w:w="900"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982/212</w:t>
            </w:r>
          </w:p>
        </w:tc>
        <w:tc>
          <w:tcPr>
            <w:tcW w:w="1015"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76</w:t>
            </w:r>
          </w:p>
        </w:tc>
        <w:tc>
          <w:tcPr>
            <w:tcW w:w="900" w:type="dxa"/>
          </w:tcPr>
          <w:p w:rsidR="00F708D2" w:rsidRPr="00D172EA" w:rsidRDefault="00F708D2" w:rsidP="00F708D2">
            <w:pPr>
              <w:tabs>
                <w:tab w:val="right" w:pos="9180"/>
              </w:tabs>
              <w:bidi/>
              <w:spacing w:after="0" w:line="240" w:lineRule="auto"/>
              <w:jc w:val="center"/>
              <w:rPr>
                <w:rFonts w:cs="B Mitra"/>
                <w:sz w:val="24"/>
                <w:szCs w:val="24"/>
                <w:rtl/>
              </w:rPr>
            </w:pPr>
            <w:r w:rsidRPr="00D172EA">
              <w:rPr>
                <w:rFonts w:cs="B Mitra" w:hint="cs"/>
                <w:sz w:val="24"/>
                <w:szCs w:val="24"/>
                <w:rtl/>
              </w:rPr>
              <w:t>161</w:t>
            </w:r>
          </w:p>
        </w:tc>
      </w:tr>
    </w:tbl>
    <w:p w:rsidR="00F708D2" w:rsidRPr="00D172EA" w:rsidRDefault="00F708D2" w:rsidP="00F708D2">
      <w:pPr>
        <w:tabs>
          <w:tab w:val="right" w:pos="9180"/>
        </w:tabs>
        <w:bidi/>
        <w:spacing w:after="0" w:line="240" w:lineRule="auto"/>
        <w:ind w:left="90"/>
        <w:jc w:val="both"/>
        <w:rPr>
          <w:rFonts w:ascii="Times New Roman" w:eastAsiaTheme="minorHAnsi" w:hAnsi="Times New Roman" w:cs="B Mitra"/>
          <w:sz w:val="28"/>
          <w:szCs w:val="28"/>
          <w:rtl/>
        </w:rPr>
      </w:pPr>
    </w:p>
    <w:p w:rsidR="00F708D2" w:rsidRPr="00D172EA" w:rsidRDefault="00F708D2" w:rsidP="00F708D2">
      <w:pPr>
        <w:tabs>
          <w:tab w:val="right" w:pos="9180"/>
        </w:tabs>
        <w:bidi/>
        <w:spacing w:after="0" w:line="240" w:lineRule="auto"/>
        <w:ind w:left="90"/>
        <w:jc w:val="both"/>
        <w:rPr>
          <w:rFonts w:cs="B Mitra"/>
          <w:sz w:val="28"/>
          <w:szCs w:val="28"/>
          <w:rtl/>
        </w:rPr>
      </w:pPr>
      <w:r w:rsidRPr="00D172EA">
        <w:rPr>
          <w:rFonts w:ascii="Times New Roman" w:eastAsiaTheme="minorHAnsi" w:hAnsi="Times New Roman" w:cs="B Mitra" w:hint="cs"/>
          <w:sz w:val="28"/>
          <w:szCs w:val="28"/>
          <w:rtl/>
        </w:rPr>
        <w:t>نتایج آمار توصیفی مربوط به تعداد، میانگین، انحراف استاندارد، دامنه، کوچکترین و بزرگترین مربوط به متغیرهای پژوهش را نشان داده است.</w:t>
      </w:r>
    </w:p>
    <w:p w:rsidR="00F708D2" w:rsidRPr="00D172EA" w:rsidRDefault="00F708D2" w:rsidP="00F708D2">
      <w:pPr>
        <w:tabs>
          <w:tab w:val="right" w:pos="9180"/>
        </w:tabs>
        <w:bidi/>
        <w:spacing w:after="0" w:line="240" w:lineRule="auto"/>
        <w:ind w:left="90"/>
        <w:jc w:val="both"/>
        <w:rPr>
          <w:rFonts w:cs="B Mitra"/>
          <w:b/>
          <w:bCs/>
          <w:sz w:val="28"/>
          <w:szCs w:val="28"/>
          <w:rtl/>
        </w:rPr>
      </w:pPr>
    </w:p>
    <w:p w:rsidR="00F708D2" w:rsidRPr="00D172EA" w:rsidRDefault="00F708D2" w:rsidP="00F708D2">
      <w:pPr>
        <w:tabs>
          <w:tab w:val="right" w:pos="9180"/>
        </w:tabs>
        <w:bidi/>
        <w:spacing w:after="0" w:line="240" w:lineRule="auto"/>
        <w:ind w:left="90"/>
        <w:jc w:val="both"/>
        <w:rPr>
          <w:rFonts w:cs="B Mitra"/>
          <w:b/>
          <w:bCs/>
          <w:sz w:val="28"/>
          <w:szCs w:val="28"/>
          <w:rtl/>
        </w:rPr>
      </w:pPr>
    </w:p>
    <w:p w:rsidR="000140E0" w:rsidRPr="00D172EA" w:rsidRDefault="000140E0" w:rsidP="00F708D2">
      <w:pPr>
        <w:tabs>
          <w:tab w:val="right" w:pos="9180"/>
        </w:tabs>
        <w:bidi/>
        <w:spacing w:after="0" w:line="240" w:lineRule="auto"/>
        <w:jc w:val="both"/>
        <w:rPr>
          <w:rFonts w:cs="B Mitra"/>
          <w:b/>
          <w:bCs/>
          <w:sz w:val="28"/>
          <w:szCs w:val="28"/>
          <w:rtl/>
        </w:rPr>
      </w:pPr>
      <w:r w:rsidRPr="00D172EA">
        <w:rPr>
          <w:rFonts w:cs="B Mitra" w:hint="cs"/>
          <w:b/>
          <w:bCs/>
          <w:sz w:val="28"/>
          <w:szCs w:val="28"/>
          <w:rtl/>
        </w:rPr>
        <w:t>یافته</w:t>
      </w:r>
      <w:r w:rsidRPr="00D172EA">
        <w:rPr>
          <w:rFonts w:cs="B Mitra"/>
          <w:b/>
          <w:bCs/>
          <w:sz w:val="28"/>
          <w:szCs w:val="28"/>
          <w:rtl/>
        </w:rPr>
        <w:softHyphen/>
      </w:r>
      <w:r w:rsidRPr="00D172EA">
        <w:rPr>
          <w:rFonts w:cs="B Mitra" w:hint="cs"/>
          <w:b/>
          <w:bCs/>
          <w:sz w:val="28"/>
          <w:szCs w:val="28"/>
          <w:rtl/>
        </w:rPr>
        <w:t>های استنباطی</w:t>
      </w:r>
    </w:p>
    <w:p w:rsidR="000140E0" w:rsidRPr="00D172EA" w:rsidRDefault="000140E0" w:rsidP="00F708D2">
      <w:pPr>
        <w:tabs>
          <w:tab w:val="right" w:pos="9180"/>
        </w:tabs>
        <w:bidi/>
        <w:spacing w:after="0" w:line="240" w:lineRule="auto"/>
        <w:ind w:left="90"/>
        <w:jc w:val="both"/>
        <w:rPr>
          <w:rFonts w:cs="B Mitra"/>
          <w:sz w:val="28"/>
          <w:szCs w:val="28"/>
          <w:rtl/>
        </w:rPr>
      </w:pPr>
    </w:p>
    <w:p w:rsidR="000140E0" w:rsidRPr="00D172EA" w:rsidRDefault="000140E0" w:rsidP="00F708D2">
      <w:pPr>
        <w:pStyle w:val="jadval"/>
        <w:tabs>
          <w:tab w:val="right" w:pos="9180"/>
        </w:tabs>
        <w:spacing w:line="240" w:lineRule="auto"/>
        <w:rPr>
          <w:rFonts w:cs="B Mitra"/>
          <w:rtl/>
        </w:rPr>
      </w:pPr>
      <w:bookmarkStart w:id="0" w:name="_Toc403158175"/>
      <w:r w:rsidRPr="00D172EA">
        <w:rPr>
          <w:rFonts w:cs="B Mitra" w:hint="eastAsia"/>
          <w:rtl/>
        </w:rPr>
        <w:t>جدول</w:t>
      </w:r>
      <w:r w:rsidRPr="00D172EA">
        <w:rPr>
          <w:rFonts w:cs="B Mitra"/>
          <w:rtl/>
        </w:rPr>
        <w:t xml:space="preserve"> </w:t>
      </w:r>
      <w:r w:rsidRPr="00D172EA">
        <w:rPr>
          <w:rFonts w:cs="B Mitra" w:hint="cs"/>
          <w:rtl/>
        </w:rPr>
        <w:t>4</w:t>
      </w:r>
      <w:r w:rsidRPr="00D172EA">
        <w:rPr>
          <w:rFonts w:cs="B Mitra"/>
          <w:rtl/>
        </w:rPr>
        <w:t xml:space="preserve">: </w:t>
      </w:r>
      <w:r w:rsidRPr="00D172EA">
        <w:rPr>
          <w:rFonts w:cs="B Mitra" w:hint="eastAsia"/>
          <w:rtl/>
        </w:rPr>
        <w:t>نتا</w:t>
      </w:r>
      <w:r w:rsidRPr="00D172EA">
        <w:rPr>
          <w:rFonts w:cs="B Mitra" w:hint="cs"/>
          <w:rtl/>
        </w:rPr>
        <w:t>ی</w:t>
      </w:r>
      <w:r w:rsidRPr="00D172EA">
        <w:rPr>
          <w:rFonts w:cs="B Mitra" w:hint="eastAsia"/>
          <w:rtl/>
        </w:rPr>
        <w:t>ج</w:t>
      </w:r>
      <w:r w:rsidRPr="00D172EA">
        <w:rPr>
          <w:rFonts w:cs="B Mitra"/>
          <w:rtl/>
        </w:rPr>
        <w:t xml:space="preserve"> </w:t>
      </w:r>
      <w:r w:rsidRPr="00D172EA">
        <w:rPr>
          <w:rFonts w:cs="B Mitra" w:hint="eastAsia"/>
          <w:rtl/>
        </w:rPr>
        <w:t>آزمون</w:t>
      </w:r>
      <w:r w:rsidRPr="00D172EA">
        <w:rPr>
          <w:rFonts w:cs="B Mitra"/>
          <w:rtl/>
        </w:rPr>
        <w:t xml:space="preserve"> </w:t>
      </w:r>
      <w:r w:rsidRPr="00D172EA">
        <w:rPr>
          <w:rFonts w:cs="B Mitra" w:hint="eastAsia"/>
          <w:rtl/>
        </w:rPr>
        <w:t>کولموگروف</w:t>
      </w:r>
      <w:r w:rsidRPr="00D172EA">
        <w:rPr>
          <w:rFonts w:cs="B Mitra"/>
          <w:rtl/>
        </w:rPr>
        <w:t xml:space="preserve"> </w:t>
      </w:r>
      <w:r w:rsidRPr="00D172EA">
        <w:rPr>
          <w:rFonts w:cs="B Mitra" w:hint="eastAsia"/>
          <w:rtl/>
        </w:rPr>
        <w:t>اسم</w:t>
      </w:r>
      <w:r w:rsidRPr="00D172EA">
        <w:rPr>
          <w:rFonts w:cs="B Mitra" w:hint="cs"/>
          <w:rtl/>
        </w:rPr>
        <w:t>ی</w:t>
      </w:r>
      <w:r w:rsidRPr="00D172EA">
        <w:rPr>
          <w:rFonts w:cs="B Mitra" w:hint="eastAsia"/>
          <w:rtl/>
        </w:rPr>
        <w:t>رنف</w:t>
      </w:r>
      <w:r w:rsidRPr="00D172EA">
        <w:rPr>
          <w:rFonts w:cs="B Mitra"/>
          <w:rtl/>
        </w:rPr>
        <w:t xml:space="preserve"> </w:t>
      </w:r>
      <w:r w:rsidRPr="00D172EA">
        <w:rPr>
          <w:rFonts w:cs="B Mitra" w:hint="eastAsia"/>
          <w:rtl/>
        </w:rPr>
        <w:t>پ</w:t>
      </w:r>
      <w:r w:rsidRPr="00D172EA">
        <w:rPr>
          <w:rFonts w:cs="B Mitra" w:hint="cs"/>
          <w:rtl/>
        </w:rPr>
        <w:t>ی</w:t>
      </w:r>
      <w:r w:rsidRPr="00D172EA">
        <w:rPr>
          <w:rFonts w:cs="B Mitra" w:hint="eastAsia"/>
          <w:rtl/>
        </w:rPr>
        <w:t>رامون</w:t>
      </w:r>
      <w:r w:rsidRPr="00D172EA">
        <w:rPr>
          <w:rFonts w:cs="B Mitra"/>
          <w:rtl/>
        </w:rPr>
        <w:t xml:space="preserve"> </w:t>
      </w:r>
      <w:r w:rsidRPr="00D172EA">
        <w:rPr>
          <w:rFonts w:cs="B Mitra" w:hint="eastAsia"/>
          <w:rtl/>
        </w:rPr>
        <w:t>بررس</w:t>
      </w:r>
      <w:r w:rsidRPr="00D172EA">
        <w:rPr>
          <w:rFonts w:cs="B Mitra" w:hint="cs"/>
          <w:rtl/>
        </w:rPr>
        <w:t>ی</w:t>
      </w:r>
      <w:r w:rsidRPr="00D172EA">
        <w:rPr>
          <w:rFonts w:cs="B Mitra"/>
          <w:rtl/>
        </w:rPr>
        <w:t xml:space="preserve"> </w:t>
      </w:r>
      <w:r w:rsidRPr="00D172EA">
        <w:rPr>
          <w:rFonts w:cs="B Mitra" w:hint="eastAsia"/>
          <w:rtl/>
        </w:rPr>
        <w:t>نرمال</w:t>
      </w:r>
      <w:r w:rsidRPr="00D172EA">
        <w:rPr>
          <w:rFonts w:cs="B Mitra"/>
          <w:rtl/>
        </w:rPr>
        <w:t xml:space="preserve"> </w:t>
      </w:r>
      <w:r w:rsidRPr="00D172EA">
        <w:rPr>
          <w:rFonts w:cs="B Mitra" w:hint="eastAsia"/>
          <w:rtl/>
        </w:rPr>
        <w:t>بودن</w:t>
      </w:r>
      <w:r w:rsidRPr="00D172EA">
        <w:rPr>
          <w:rFonts w:cs="B Mitra"/>
          <w:rtl/>
        </w:rPr>
        <w:t xml:space="preserve"> </w:t>
      </w:r>
      <w:r w:rsidRPr="00D172EA">
        <w:rPr>
          <w:rFonts w:cs="B Mitra" w:hint="eastAsia"/>
          <w:rtl/>
        </w:rPr>
        <w:t>توز</w:t>
      </w:r>
      <w:r w:rsidRPr="00D172EA">
        <w:rPr>
          <w:rFonts w:cs="B Mitra" w:hint="cs"/>
          <w:rtl/>
        </w:rPr>
        <w:t>ی</w:t>
      </w:r>
      <w:r w:rsidRPr="00D172EA">
        <w:rPr>
          <w:rFonts w:cs="B Mitra" w:hint="eastAsia"/>
          <w:rtl/>
        </w:rPr>
        <w:t>ع</w:t>
      </w:r>
      <w:r w:rsidRPr="00D172EA">
        <w:rPr>
          <w:rFonts w:cs="B Mitra"/>
          <w:rtl/>
        </w:rPr>
        <w:t xml:space="preserve"> </w:t>
      </w:r>
      <w:r w:rsidRPr="00D172EA">
        <w:rPr>
          <w:rFonts w:cs="B Mitra" w:hint="eastAsia"/>
          <w:rtl/>
        </w:rPr>
        <w:t>داده</w:t>
      </w:r>
      <w:r w:rsidRPr="00D172EA">
        <w:rPr>
          <w:rFonts w:cs="B Mitra"/>
        </w:rPr>
        <w:t>‌</w:t>
      </w:r>
      <w:r w:rsidRPr="00D172EA">
        <w:rPr>
          <w:rFonts w:cs="B Mitra" w:hint="eastAsia"/>
          <w:rtl/>
        </w:rPr>
        <w:t>ها</w:t>
      </w:r>
      <w:bookmarkEnd w:id="0"/>
    </w:p>
    <w:tbl>
      <w:tblPr>
        <w:tblStyle w:val="TableGrid6"/>
        <w:tblW w:w="4750" w:type="dxa"/>
        <w:jc w:val="center"/>
        <w:tblLayout w:type="fixed"/>
        <w:tblLook w:val="0000" w:firstRow="0" w:lastRow="0" w:firstColumn="0" w:lastColumn="0" w:noHBand="0" w:noVBand="0"/>
      </w:tblPr>
      <w:tblGrid>
        <w:gridCol w:w="2047"/>
        <w:gridCol w:w="1288"/>
        <w:gridCol w:w="1415"/>
      </w:tblGrid>
      <w:tr w:rsidR="000140E0" w:rsidRPr="00D172EA" w:rsidTr="008B76FC">
        <w:trPr>
          <w:jc w:val="center"/>
        </w:trPr>
        <w:tc>
          <w:tcPr>
            <w:tcW w:w="2047" w:type="dxa"/>
          </w:tcPr>
          <w:p w:rsidR="000140E0" w:rsidRPr="00D172EA" w:rsidRDefault="000140E0" w:rsidP="00F708D2">
            <w:pPr>
              <w:tabs>
                <w:tab w:val="right" w:pos="9180"/>
              </w:tabs>
              <w:bidi/>
              <w:spacing w:after="0" w:line="240" w:lineRule="auto"/>
              <w:jc w:val="center"/>
              <w:rPr>
                <w:rFonts w:ascii="Arial" w:hAnsi="Arial" w:cs="B Mitra"/>
                <w:sz w:val="24"/>
                <w:szCs w:val="24"/>
                <w:rtl/>
              </w:rPr>
            </w:pPr>
          </w:p>
        </w:tc>
        <w:tc>
          <w:tcPr>
            <w:tcW w:w="1288" w:type="dxa"/>
          </w:tcPr>
          <w:p w:rsidR="000140E0" w:rsidRPr="00D172EA" w:rsidRDefault="000140E0" w:rsidP="00F708D2">
            <w:pPr>
              <w:tabs>
                <w:tab w:val="right" w:pos="9180"/>
              </w:tabs>
              <w:bidi/>
              <w:spacing w:after="0" w:line="240" w:lineRule="auto"/>
              <w:jc w:val="center"/>
              <w:rPr>
                <w:rFonts w:ascii="Arial" w:hAnsi="Arial" w:cs="B Mitra"/>
                <w:sz w:val="24"/>
                <w:szCs w:val="24"/>
                <w:lang w:bidi="ar-SA"/>
              </w:rPr>
            </w:pPr>
            <w:r w:rsidRPr="00D172EA">
              <w:rPr>
                <w:rFonts w:ascii="Arial" w:hAnsi="Arial" w:cs="B Mitra" w:hint="cs"/>
                <w:sz w:val="24"/>
                <w:szCs w:val="24"/>
                <w:rtl/>
              </w:rPr>
              <w:t>سلامت</w:t>
            </w:r>
          </w:p>
          <w:p w:rsidR="000140E0" w:rsidRPr="00D172EA" w:rsidRDefault="000140E0" w:rsidP="00F708D2">
            <w:pPr>
              <w:tabs>
                <w:tab w:val="right" w:pos="9180"/>
              </w:tabs>
              <w:bidi/>
              <w:spacing w:after="0" w:line="240" w:lineRule="auto"/>
              <w:jc w:val="center"/>
              <w:rPr>
                <w:rFonts w:ascii="Arial" w:hAnsi="Arial" w:cs="B Mitra"/>
                <w:sz w:val="24"/>
                <w:szCs w:val="24"/>
              </w:rPr>
            </w:pPr>
          </w:p>
        </w:tc>
        <w:tc>
          <w:tcPr>
            <w:tcW w:w="1415" w:type="dxa"/>
          </w:tcPr>
          <w:p w:rsidR="000140E0" w:rsidRPr="00D172EA" w:rsidRDefault="000140E0" w:rsidP="00F708D2">
            <w:pPr>
              <w:tabs>
                <w:tab w:val="right" w:pos="9180"/>
              </w:tabs>
              <w:bidi/>
              <w:spacing w:after="0" w:line="240" w:lineRule="auto"/>
              <w:jc w:val="center"/>
              <w:rPr>
                <w:rFonts w:ascii="Arial" w:hAnsi="Arial" w:cs="B Mitra"/>
                <w:sz w:val="24"/>
                <w:szCs w:val="24"/>
              </w:rPr>
            </w:pPr>
            <w:r w:rsidRPr="00D172EA">
              <w:rPr>
                <w:rFonts w:cs="B Mitra" w:hint="cs"/>
                <w:sz w:val="24"/>
                <w:szCs w:val="24"/>
                <w:rtl/>
                <w:lang w:bidi="ar-SA"/>
              </w:rPr>
              <w:t>حکمرانی خوب</w:t>
            </w:r>
          </w:p>
        </w:tc>
      </w:tr>
      <w:tr w:rsidR="000140E0" w:rsidRPr="00D172EA" w:rsidTr="008B76FC">
        <w:trPr>
          <w:jc w:val="center"/>
        </w:trPr>
        <w:tc>
          <w:tcPr>
            <w:tcW w:w="2047" w:type="dxa"/>
          </w:tcPr>
          <w:p w:rsidR="000140E0" w:rsidRPr="00D172EA" w:rsidRDefault="000140E0" w:rsidP="00F708D2">
            <w:pPr>
              <w:tabs>
                <w:tab w:val="right" w:pos="9180"/>
              </w:tabs>
              <w:bidi/>
              <w:spacing w:after="0" w:line="240" w:lineRule="auto"/>
              <w:jc w:val="center"/>
              <w:rPr>
                <w:rFonts w:asciiTheme="majorBidi" w:hAnsiTheme="majorBidi" w:cs="B Mitra"/>
                <w:sz w:val="24"/>
                <w:szCs w:val="24"/>
              </w:rPr>
            </w:pPr>
            <w:r w:rsidRPr="00D172EA">
              <w:rPr>
                <w:rFonts w:asciiTheme="majorBidi" w:hAnsiTheme="majorBidi" w:cs="B Mitra"/>
                <w:sz w:val="24"/>
                <w:szCs w:val="24"/>
              </w:rPr>
              <w:t>Z</w:t>
            </w:r>
          </w:p>
        </w:tc>
        <w:tc>
          <w:tcPr>
            <w:tcW w:w="1288" w:type="dxa"/>
          </w:tcPr>
          <w:p w:rsidR="000140E0" w:rsidRPr="00D172EA" w:rsidRDefault="000140E0" w:rsidP="00F708D2">
            <w:pPr>
              <w:tabs>
                <w:tab w:val="right" w:pos="9180"/>
              </w:tabs>
              <w:bidi/>
              <w:spacing w:after="0" w:line="240" w:lineRule="auto"/>
              <w:jc w:val="center"/>
              <w:rPr>
                <w:rFonts w:ascii="Arial" w:hAnsi="Arial" w:cs="B Mitra"/>
                <w:sz w:val="24"/>
                <w:szCs w:val="24"/>
              </w:rPr>
            </w:pPr>
            <w:r w:rsidRPr="00D172EA">
              <w:rPr>
                <w:rFonts w:ascii="Arial" w:hAnsi="Arial" w:cs="B Mitra" w:hint="cs"/>
                <w:sz w:val="24"/>
                <w:szCs w:val="24"/>
                <w:rtl/>
              </w:rPr>
              <w:t>7</w:t>
            </w:r>
            <w:r w:rsidR="00F00C1B" w:rsidRPr="00D172EA">
              <w:rPr>
                <w:rFonts w:ascii="Arial" w:hAnsi="Arial" w:cs="B Mitra" w:hint="cs"/>
                <w:sz w:val="24"/>
                <w:szCs w:val="24"/>
                <w:rtl/>
              </w:rPr>
              <w:t>1</w:t>
            </w:r>
            <w:r w:rsidRPr="00D172EA">
              <w:rPr>
                <w:rFonts w:ascii="Arial" w:hAnsi="Arial" w:cs="B Mitra" w:hint="cs"/>
                <w:sz w:val="24"/>
                <w:szCs w:val="24"/>
                <w:rtl/>
              </w:rPr>
              <w:t>3/0</w:t>
            </w:r>
          </w:p>
        </w:tc>
        <w:tc>
          <w:tcPr>
            <w:tcW w:w="1415" w:type="dxa"/>
          </w:tcPr>
          <w:p w:rsidR="000140E0" w:rsidRPr="00D172EA" w:rsidRDefault="000140E0" w:rsidP="00F708D2">
            <w:pPr>
              <w:tabs>
                <w:tab w:val="right" w:pos="9180"/>
              </w:tabs>
              <w:bidi/>
              <w:spacing w:after="0" w:line="240" w:lineRule="auto"/>
              <w:jc w:val="center"/>
              <w:rPr>
                <w:rFonts w:ascii="Arial" w:hAnsi="Arial" w:cs="B Mitra"/>
                <w:sz w:val="24"/>
                <w:szCs w:val="24"/>
              </w:rPr>
            </w:pPr>
            <w:r w:rsidRPr="00D172EA">
              <w:rPr>
                <w:rFonts w:ascii="Arial" w:hAnsi="Arial" w:cs="B Mitra" w:hint="cs"/>
                <w:sz w:val="24"/>
                <w:szCs w:val="24"/>
                <w:rtl/>
              </w:rPr>
              <w:t>9</w:t>
            </w:r>
            <w:r w:rsidR="00F00C1B" w:rsidRPr="00D172EA">
              <w:rPr>
                <w:rFonts w:ascii="Arial" w:hAnsi="Arial" w:cs="B Mitra" w:hint="cs"/>
                <w:sz w:val="24"/>
                <w:szCs w:val="24"/>
                <w:rtl/>
              </w:rPr>
              <w:t>1</w:t>
            </w:r>
            <w:r w:rsidRPr="00D172EA">
              <w:rPr>
                <w:rFonts w:ascii="Arial" w:hAnsi="Arial" w:cs="B Mitra" w:hint="cs"/>
                <w:sz w:val="24"/>
                <w:szCs w:val="24"/>
                <w:rtl/>
              </w:rPr>
              <w:t>3/0</w:t>
            </w:r>
          </w:p>
        </w:tc>
      </w:tr>
      <w:tr w:rsidR="000140E0" w:rsidRPr="00D172EA" w:rsidTr="008B76FC">
        <w:trPr>
          <w:jc w:val="center"/>
        </w:trPr>
        <w:tc>
          <w:tcPr>
            <w:tcW w:w="2047" w:type="dxa"/>
          </w:tcPr>
          <w:p w:rsidR="000140E0" w:rsidRPr="00D172EA" w:rsidRDefault="000140E0" w:rsidP="00F708D2">
            <w:pPr>
              <w:tabs>
                <w:tab w:val="right" w:pos="9180"/>
              </w:tabs>
              <w:bidi/>
              <w:spacing w:after="0" w:line="240" w:lineRule="auto"/>
              <w:jc w:val="center"/>
              <w:rPr>
                <w:rFonts w:asciiTheme="majorBidi" w:hAnsiTheme="majorBidi" w:cs="B Mitra"/>
                <w:sz w:val="24"/>
                <w:szCs w:val="24"/>
              </w:rPr>
            </w:pPr>
            <w:r w:rsidRPr="00D172EA">
              <w:rPr>
                <w:rFonts w:asciiTheme="majorBidi" w:hAnsiTheme="majorBidi" w:cs="B Mitra" w:hint="cs"/>
                <w:sz w:val="24"/>
                <w:szCs w:val="24"/>
                <w:rtl/>
              </w:rPr>
              <w:t>میانگین</w:t>
            </w:r>
          </w:p>
        </w:tc>
        <w:tc>
          <w:tcPr>
            <w:tcW w:w="1288" w:type="dxa"/>
          </w:tcPr>
          <w:p w:rsidR="000140E0" w:rsidRPr="00D172EA" w:rsidRDefault="00F00C1B" w:rsidP="00F708D2">
            <w:pPr>
              <w:tabs>
                <w:tab w:val="right" w:pos="9180"/>
              </w:tabs>
              <w:bidi/>
              <w:spacing w:after="0" w:line="240" w:lineRule="auto"/>
              <w:jc w:val="center"/>
              <w:rPr>
                <w:rFonts w:ascii="Arial" w:hAnsi="Arial" w:cs="B Mitra"/>
                <w:sz w:val="24"/>
                <w:szCs w:val="24"/>
                <w:rtl/>
              </w:rPr>
            </w:pPr>
            <w:r w:rsidRPr="00D172EA">
              <w:rPr>
                <w:rFonts w:ascii="Arial" w:hAnsi="Arial" w:cs="B Mitra" w:hint="cs"/>
                <w:sz w:val="24"/>
                <w:szCs w:val="24"/>
                <w:rtl/>
              </w:rPr>
              <w:t>2</w:t>
            </w:r>
            <w:r w:rsidR="000140E0" w:rsidRPr="00D172EA">
              <w:rPr>
                <w:rFonts w:ascii="Arial" w:hAnsi="Arial" w:cs="B Mitra" w:hint="cs"/>
                <w:sz w:val="24"/>
                <w:szCs w:val="24"/>
                <w:rtl/>
              </w:rPr>
              <w:t>4</w:t>
            </w:r>
            <w:r w:rsidRPr="00D172EA">
              <w:rPr>
                <w:rFonts w:ascii="Arial" w:hAnsi="Arial" w:cs="B Mitra" w:hint="cs"/>
                <w:sz w:val="24"/>
                <w:szCs w:val="24"/>
                <w:rtl/>
              </w:rPr>
              <w:t>2</w:t>
            </w:r>
            <w:r w:rsidR="000140E0" w:rsidRPr="00D172EA">
              <w:rPr>
                <w:rFonts w:ascii="Arial" w:hAnsi="Arial" w:cs="B Mitra" w:hint="cs"/>
                <w:sz w:val="24"/>
                <w:szCs w:val="24"/>
                <w:rtl/>
              </w:rPr>
              <w:t>2/8</w:t>
            </w:r>
            <w:r w:rsidRPr="00D172EA">
              <w:rPr>
                <w:rFonts w:ascii="Arial" w:hAnsi="Arial" w:cs="B Mitra" w:hint="cs"/>
                <w:sz w:val="24"/>
                <w:szCs w:val="24"/>
                <w:rtl/>
              </w:rPr>
              <w:t>2</w:t>
            </w:r>
          </w:p>
        </w:tc>
        <w:tc>
          <w:tcPr>
            <w:tcW w:w="1415" w:type="dxa"/>
          </w:tcPr>
          <w:p w:rsidR="000140E0" w:rsidRPr="00D172EA" w:rsidRDefault="00F00C1B" w:rsidP="00F708D2">
            <w:pPr>
              <w:tabs>
                <w:tab w:val="right" w:pos="9180"/>
              </w:tabs>
              <w:bidi/>
              <w:spacing w:after="0" w:line="240" w:lineRule="auto"/>
              <w:jc w:val="center"/>
              <w:rPr>
                <w:rFonts w:ascii="Arial" w:hAnsi="Arial" w:cs="B Mitra"/>
                <w:sz w:val="24"/>
                <w:szCs w:val="24"/>
                <w:rtl/>
              </w:rPr>
            </w:pPr>
            <w:r w:rsidRPr="00D172EA">
              <w:rPr>
                <w:rFonts w:ascii="Arial" w:hAnsi="Arial" w:cs="B Mitra" w:hint="cs"/>
                <w:sz w:val="24"/>
                <w:szCs w:val="24"/>
                <w:rtl/>
              </w:rPr>
              <w:t>2</w:t>
            </w:r>
            <w:r w:rsidR="000140E0" w:rsidRPr="00D172EA">
              <w:rPr>
                <w:rFonts w:ascii="Arial" w:hAnsi="Arial" w:cs="B Mitra" w:hint="cs"/>
                <w:sz w:val="24"/>
                <w:szCs w:val="24"/>
                <w:rtl/>
              </w:rPr>
              <w:t>618/1</w:t>
            </w:r>
            <w:r w:rsidRPr="00D172EA">
              <w:rPr>
                <w:rFonts w:ascii="Arial" w:hAnsi="Arial" w:cs="B Mitra" w:hint="cs"/>
                <w:sz w:val="24"/>
                <w:szCs w:val="24"/>
                <w:rtl/>
              </w:rPr>
              <w:t>2</w:t>
            </w:r>
            <w:r w:rsidR="000140E0" w:rsidRPr="00D172EA">
              <w:rPr>
                <w:rFonts w:ascii="Arial" w:hAnsi="Arial" w:cs="B Mitra" w:hint="cs"/>
                <w:sz w:val="24"/>
                <w:szCs w:val="24"/>
                <w:rtl/>
              </w:rPr>
              <w:t>9</w:t>
            </w:r>
          </w:p>
        </w:tc>
      </w:tr>
      <w:tr w:rsidR="000140E0" w:rsidRPr="00D172EA" w:rsidTr="008B76FC">
        <w:trPr>
          <w:trHeight w:val="50"/>
          <w:jc w:val="center"/>
        </w:trPr>
        <w:tc>
          <w:tcPr>
            <w:tcW w:w="2047" w:type="dxa"/>
          </w:tcPr>
          <w:p w:rsidR="000140E0" w:rsidRPr="00D172EA" w:rsidRDefault="000140E0" w:rsidP="00F708D2">
            <w:pPr>
              <w:tabs>
                <w:tab w:val="right" w:pos="9180"/>
              </w:tabs>
              <w:bidi/>
              <w:spacing w:after="0" w:line="240" w:lineRule="auto"/>
              <w:jc w:val="center"/>
              <w:rPr>
                <w:rFonts w:ascii="Arial" w:hAnsi="Arial" w:cs="B Mitra"/>
                <w:sz w:val="24"/>
                <w:szCs w:val="24"/>
              </w:rPr>
            </w:pPr>
            <w:r w:rsidRPr="00D172EA">
              <w:rPr>
                <w:rFonts w:ascii="Arial" w:hAnsi="Arial" w:cs="B Mitra"/>
                <w:sz w:val="24"/>
                <w:szCs w:val="24"/>
                <w:rtl/>
              </w:rPr>
              <w:t>معناداری</w:t>
            </w:r>
          </w:p>
        </w:tc>
        <w:tc>
          <w:tcPr>
            <w:tcW w:w="1288" w:type="dxa"/>
          </w:tcPr>
          <w:p w:rsidR="000140E0" w:rsidRPr="00D172EA" w:rsidRDefault="000140E0" w:rsidP="00F708D2">
            <w:pPr>
              <w:tabs>
                <w:tab w:val="right" w:pos="9180"/>
              </w:tabs>
              <w:bidi/>
              <w:spacing w:after="0" w:line="240" w:lineRule="auto"/>
              <w:jc w:val="center"/>
              <w:rPr>
                <w:rFonts w:ascii="Arial" w:hAnsi="Arial" w:cs="B Mitra"/>
                <w:sz w:val="24"/>
                <w:szCs w:val="24"/>
              </w:rPr>
            </w:pPr>
            <w:r w:rsidRPr="00D172EA">
              <w:rPr>
                <w:rFonts w:ascii="Arial" w:hAnsi="Arial" w:cs="B Mitra" w:hint="cs"/>
                <w:sz w:val="24"/>
                <w:szCs w:val="24"/>
                <w:rtl/>
              </w:rPr>
              <w:t>6</w:t>
            </w:r>
            <w:r w:rsidR="00F00C1B" w:rsidRPr="00D172EA">
              <w:rPr>
                <w:rFonts w:ascii="Arial" w:hAnsi="Arial" w:cs="B Mitra" w:hint="cs"/>
                <w:sz w:val="24"/>
                <w:szCs w:val="24"/>
                <w:rtl/>
              </w:rPr>
              <w:t>6</w:t>
            </w:r>
            <w:r w:rsidRPr="00D172EA">
              <w:rPr>
                <w:rFonts w:ascii="Arial" w:hAnsi="Arial" w:cs="B Mitra" w:hint="cs"/>
                <w:sz w:val="24"/>
                <w:szCs w:val="24"/>
                <w:rtl/>
              </w:rPr>
              <w:t>4/0</w:t>
            </w:r>
          </w:p>
        </w:tc>
        <w:tc>
          <w:tcPr>
            <w:tcW w:w="1415" w:type="dxa"/>
          </w:tcPr>
          <w:p w:rsidR="000140E0" w:rsidRPr="00D172EA" w:rsidRDefault="000140E0" w:rsidP="00F708D2">
            <w:pPr>
              <w:tabs>
                <w:tab w:val="right" w:pos="9180"/>
              </w:tabs>
              <w:bidi/>
              <w:spacing w:after="0" w:line="240" w:lineRule="auto"/>
              <w:jc w:val="center"/>
              <w:rPr>
                <w:rFonts w:ascii="Arial" w:hAnsi="Arial" w:cs="B Mitra"/>
                <w:sz w:val="24"/>
                <w:szCs w:val="24"/>
              </w:rPr>
            </w:pPr>
            <w:r w:rsidRPr="00D172EA">
              <w:rPr>
                <w:rFonts w:ascii="Arial" w:hAnsi="Arial" w:cs="B Mitra" w:hint="cs"/>
                <w:sz w:val="24"/>
                <w:szCs w:val="24"/>
                <w:rtl/>
              </w:rPr>
              <w:t>3</w:t>
            </w:r>
            <w:r w:rsidR="00F00C1B" w:rsidRPr="00D172EA">
              <w:rPr>
                <w:rFonts w:ascii="Arial" w:hAnsi="Arial" w:cs="B Mitra" w:hint="cs"/>
                <w:sz w:val="24"/>
                <w:szCs w:val="24"/>
                <w:rtl/>
              </w:rPr>
              <w:t>6</w:t>
            </w:r>
            <w:r w:rsidRPr="00D172EA">
              <w:rPr>
                <w:rFonts w:ascii="Arial" w:hAnsi="Arial" w:cs="B Mitra" w:hint="cs"/>
                <w:sz w:val="24"/>
                <w:szCs w:val="24"/>
                <w:rtl/>
              </w:rPr>
              <w:t>8/0</w:t>
            </w:r>
          </w:p>
        </w:tc>
      </w:tr>
    </w:tbl>
    <w:p w:rsidR="000140E0" w:rsidRPr="00D172EA" w:rsidRDefault="000140E0" w:rsidP="00F708D2">
      <w:pPr>
        <w:tabs>
          <w:tab w:val="right" w:pos="9180"/>
        </w:tabs>
        <w:bidi/>
        <w:spacing w:after="0" w:line="240" w:lineRule="auto"/>
        <w:ind w:left="90"/>
        <w:jc w:val="both"/>
        <w:rPr>
          <w:rFonts w:cs="B Mitra"/>
          <w:sz w:val="28"/>
          <w:szCs w:val="28"/>
          <w:rtl/>
        </w:rPr>
      </w:pPr>
    </w:p>
    <w:p w:rsidR="000140E0" w:rsidRPr="00D172EA" w:rsidRDefault="000140E0" w:rsidP="00F708D2">
      <w:pPr>
        <w:tabs>
          <w:tab w:val="right" w:pos="9180"/>
        </w:tabs>
        <w:bidi/>
        <w:spacing w:after="0" w:line="240" w:lineRule="auto"/>
        <w:ind w:left="90"/>
        <w:jc w:val="both"/>
        <w:rPr>
          <w:rFonts w:cs="B Mitra"/>
          <w:sz w:val="28"/>
          <w:szCs w:val="28"/>
          <w:rtl/>
        </w:rPr>
      </w:pPr>
      <w:r w:rsidRPr="00D172EA">
        <w:rPr>
          <w:rFonts w:cs="B Mitra"/>
          <w:sz w:val="28"/>
          <w:szCs w:val="28"/>
          <w:rtl/>
        </w:rPr>
        <w:t xml:space="preserve">ازآنجاکه مقادیر </w:t>
      </w:r>
      <w:r w:rsidRPr="00D172EA">
        <w:rPr>
          <w:rFonts w:ascii="Times New Roman" w:hAnsi="Times New Roman" w:cs="B Mitra"/>
          <w:sz w:val="28"/>
          <w:szCs w:val="28"/>
        </w:rPr>
        <w:t>z</w:t>
      </w:r>
      <w:r w:rsidRPr="00D172EA">
        <w:rPr>
          <w:rFonts w:cs="B Mitra"/>
          <w:sz w:val="28"/>
          <w:szCs w:val="28"/>
          <w:rtl/>
        </w:rPr>
        <w:t xml:space="preserve"> در سطح خطای کمتر از 05/</w:t>
      </w:r>
      <w:r w:rsidRPr="00D172EA">
        <w:rPr>
          <w:rFonts w:cs="B Mitra" w:hint="cs"/>
          <w:sz w:val="28"/>
          <w:szCs w:val="28"/>
          <w:rtl/>
        </w:rPr>
        <w:t>0</w:t>
      </w:r>
      <w:r w:rsidRPr="00D172EA">
        <w:rPr>
          <w:rFonts w:cs="B Mitra"/>
          <w:sz w:val="28"/>
          <w:szCs w:val="28"/>
          <w:rtl/>
        </w:rPr>
        <w:t xml:space="preserve"> معنی</w:t>
      </w:r>
      <w:r w:rsidRPr="00D172EA">
        <w:rPr>
          <w:rFonts w:cs="B Mitra"/>
          <w:sz w:val="28"/>
          <w:szCs w:val="28"/>
        </w:rPr>
        <w:t>‌</w:t>
      </w:r>
      <w:r w:rsidRPr="00D172EA">
        <w:rPr>
          <w:rFonts w:cs="B Mitra"/>
          <w:sz w:val="28"/>
          <w:szCs w:val="28"/>
          <w:rtl/>
        </w:rPr>
        <w:t>دار نبود، بنابراین نتیجه گرفته می</w:t>
      </w:r>
      <w:r w:rsidRPr="00D172EA">
        <w:rPr>
          <w:rFonts w:ascii="Times New Roman" w:hAnsi="Times New Roman" w:cs="B Mitra"/>
          <w:sz w:val="28"/>
          <w:szCs w:val="28"/>
        </w:rPr>
        <w:t>‌</w:t>
      </w:r>
      <w:r w:rsidRPr="00D172EA">
        <w:rPr>
          <w:rFonts w:cs="B Mitra"/>
          <w:sz w:val="28"/>
          <w:szCs w:val="28"/>
          <w:rtl/>
        </w:rPr>
        <w:t>شود که فرض صفر مبنی بر نرمال بودن توزیع داده</w:t>
      </w:r>
      <w:r w:rsidRPr="00D172EA">
        <w:rPr>
          <w:rFonts w:cs="B Mitra"/>
          <w:sz w:val="28"/>
          <w:szCs w:val="28"/>
        </w:rPr>
        <w:t>‌</w:t>
      </w:r>
      <w:r w:rsidRPr="00D172EA">
        <w:rPr>
          <w:rFonts w:cs="B Mitra"/>
          <w:sz w:val="28"/>
          <w:szCs w:val="28"/>
          <w:rtl/>
        </w:rPr>
        <w:t>های مربوط به هر</w:t>
      </w:r>
      <w:r w:rsidRPr="00D172EA">
        <w:rPr>
          <w:rFonts w:cs="B Mitra" w:hint="cs"/>
          <w:sz w:val="28"/>
          <w:szCs w:val="28"/>
          <w:rtl/>
        </w:rPr>
        <w:t xml:space="preserve"> دو</w:t>
      </w:r>
      <w:r w:rsidRPr="00D172EA">
        <w:rPr>
          <w:rFonts w:cs="B Mitra"/>
          <w:sz w:val="28"/>
          <w:szCs w:val="28"/>
          <w:rtl/>
        </w:rPr>
        <w:t xml:space="preserve"> متغیر تأیید می</w:t>
      </w:r>
      <w:r w:rsidRPr="00D172EA">
        <w:rPr>
          <w:rFonts w:cs="B Mitra"/>
          <w:sz w:val="28"/>
          <w:szCs w:val="28"/>
        </w:rPr>
        <w:t>‌</w:t>
      </w:r>
      <w:r w:rsidRPr="00D172EA">
        <w:rPr>
          <w:rFonts w:cs="B Mitra"/>
          <w:sz w:val="28"/>
          <w:szCs w:val="28"/>
          <w:rtl/>
        </w:rPr>
        <w:t>گردد و لذا می</w:t>
      </w:r>
      <w:r w:rsidRPr="00D172EA">
        <w:rPr>
          <w:rFonts w:ascii="Times New Roman" w:hAnsi="Times New Roman" w:cs="B Mitra"/>
          <w:sz w:val="28"/>
          <w:szCs w:val="28"/>
        </w:rPr>
        <w:t>‌</w:t>
      </w:r>
      <w:r w:rsidRPr="00D172EA">
        <w:rPr>
          <w:rFonts w:cs="B Mitra"/>
          <w:sz w:val="28"/>
          <w:szCs w:val="28"/>
          <w:rtl/>
        </w:rPr>
        <w:t>توان در ادامه از آزمون</w:t>
      </w:r>
      <w:r w:rsidRPr="00D172EA">
        <w:rPr>
          <w:rFonts w:ascii="Times New Roman" w:hAnsi="Times New Roman" w:cs="B Mitra"/>
          <w:sz w:val="28"/>
          <w:szCs w:val="28"/>
        </w:rPr>
        <w:t>‌</w:t>
      </w:r>
      <w:r w:rsidRPr="00D172EA">
        <w:rPr>
          <w:rFonts w:cs="B Mitra"/>
          <w:sz w:val="28"/>
          <w:szCs w:val="28"/>
          <w:rtl/>
        </w:rPr>
        <w:t>های پارامتریک جهت تجزیه</w:t>
      </w:r>
      <w:r w:rsidRPr="00D172EA">
        <w:rPr>
          <w:rFonts w:cs="B Mitra"/>
          <w:sz w:val="28"/>
          <w:szCs w:val="28"/>
        </w:rPr>
        <w:t>‌</w:t>
      </w:r>
      <w:r w:rsidRPr="00D172EA">
        <w:rPr>
          <w:rFonts w:cs="B Mitra"/>
          <w:sz w:val="28"/>
          <w:szCs w:val="28"/>
          <w:rtl/>
        </w:rPr>
        <w:t>و تحلیل داده</w:t>
      </w:r>
      <w:r w:rsidRPr="00D172EA">
        <w:rPr>
          <w:rFonts w:ascii="Times New Roman" w:hAnsi="Times New Roman" w:cs="B Mitra"/>
          <w:sz w:val="28"/>
          <w:szCs w:val="28"/>
        </w:rPr>
        <w:t>‌</w:t>
      </w:r>
      <w:r w:rsidRPr="00D172EA">
        <w:rPr>
          <w:rFonts w:cs="B Mitra"/>
          <w:sz w:val="28"/>
          <w:szCs w:val="28"/>
          <w:rtl/>
        </w:rPr>
        <w:t>ها استفاده نمود.</w:t>
      </w:r>
    </w:p>
    <w:p w:rsidR="00854234" w:rsidRPr="00D172EA" w:rsidRDefault="00854234" w:rsidP="00F708D2">
      <w:pPr>
        <w:tabs>
          <w:tab w:val="right" w:pos="9639"/>
        </w:tabs>
        <w:bidi/>
        <w:spacing w:after="0" w:line="240" w:lineRule="auto"/>
        <w:ind w:left="270" w:right="567"/>
        <w:jc w:val="center"/>
        <w:rPr>
          <w:rFonts w:ascii="Arial" w:hAnsi="Arial" w:cs="B Mitra"/>
          <w:sz w:val="24"/>
          <w:szCs w:val="24"/>
          <w:rtl/>
        </w:rPr>
      </w:pPr>
    </w:p>
    <w:p w:rsidR="000140E0" w:rsidRPr="00D172EA" w:rsidRDefault="000140E0" w:rsidP="00F708D2">
      <w:pPr>
        <w:tabs>
          <w:tab w:val="right" w:pos="9639"/>
        </w:tabs>
        <w:bidi/>
        <w:spacing w:after="0" w:line="240" w:lineRule="auto"/>
        <w:ind w:left="270" w:right="567"/>
        <w:jc w:val="center"/>
        <w:rPr>
          <w:rFonts w:ascii="Arial" w:hAnsi="Arial" w:cs="B Mitra"/>
          <w:sz w:val="24"/>
          <w:szCs w:val="24"/>
          <w:rtl/>
        </w:rPr>
      </w:pPr>
      <w:r w:rsidRPr="00D172EA">
        <w:rPr>
          <w:rFonts w:ascii="Arial" w:hAnsi="Arial" w:cs="B Mitra" w:hint="cs"/>
          <w:sz w:val="24"/>
          <w:szCs w:val="24"/>
          <w:rtl/>
        </w:rPr>
        <w:t xml:space="preserve">جدول </w:t>
      </w:r>
      <w:r w:rsidR="00F708D2" w:rsidRPr="00D172EA">
        <w:rPr>
          <w:rFonts w:ascii="Arial" w:hAnsi="Arial" w:cs="B Mitra" w:hint="cs"/>
          <w:sz w:val="24"/>
          <w:szCs w:val="24"/>
          <w:rtl/>
        </w:rPr>
        <w:t>5:</w:t>
      </w:r>
      <w:r w:rsidRPr="00D172EA">
        <w:rPr>
          <w:rFonts w:ascii="Arial" w:hAnsi="Arial" w:cs="B Mitra" w:hint="cs"/>
          <w:sz w:val="24"/>
          <w:szCs w:val="24"/>
          <w:rtl/>
        </w:rPr>
        <w:t xml:space="preserve"> ضریب پیش بینی سلامت از طریق مولفه های حکمرانی خوب</w:t>
      </w:r>
    </w:p>
    <w:tbl>
      <w:tblPr>
        <w:tblStyle w:val="TableGrid"/>
        <w:bidiVisual/>
        <w:tblW w:w="0" w:type="auto"/>
        <w:tblInd w:w="450" w:type="dxa"/>
        <w:tblLook w:val="04A0" w:firstRow="1" w:lastRow="0" w:firstColumn="1" w:lastColumn="0" w:noHBand="0" w:noVBand="1"/>
      </w:tblPr>
      <w:tblGrid>
        <w:gridCol w:w="901"/>
        <w:gridCol w:w="945"/>
        <w:gridCol w:w="947"/>
        <w:gridCol w:w="1345"/>
        <w:gridCol w:w="1212"/>
        <w:gridCol w:w="1148"/>
        <w:gridCol w:w="1007"/>
        <w:gridCol w:w="828"/>
        <w:gridCol w:w="567"/>
      </w:tblGrid>
      <w:tr w:rsidR="000140E0" w:rsidRPr="00D172EA" w:rsidTr="008B76FC">
        <w:tc>
          <w:tcPr>
            <w:tcW w:w="955" w:type="dxa"/>
          </w:tcPr>
          <w:p w:rsidR="000140E0" w:rsidRPr="00D172EA" w:rsidRDefault="000140E0" w:rsidP="00F708D2">
            <w:pPr>
              <w:bidi/>
              <w:spacing w:after="0" w:line="240" w:lineRule="auto"/>
              <w:jc w:val="center"/>
              <w:rPr>
                <w:rFonts w:ascii="Arial" w:hAnsi="Arial" w:cs="B Mitra"/>
                <w:sz w:val="24"/>
                <w:szCs w:val="24"/>
                <w:rtl/>
                <w:lang w:bidi="fa-IR"/>
              </w:rPr>
            </w:pPr>
            <w:r w:rsidRPr="00D172EA">
              <w:rPr>
                <w:rFonts w:ascii="Arial" w:hAnsi="Arial" w:cs="B Mitra" w:hint="cs"/>
                <w:sz w:val="24"/>
                <w:szCs w:val="24"/>
                <w:rtl/>
                <w:lang w:bidi="fa-IR"/>
              </w:rPr>
              <w:t>دوربین واتسون</w:t>
            </w:r>
          </w:p>
        </w:tc>
        <w:tc>
          <w:tcPr>
            <w:tcW w:w="873" w:type="dxa"/>
          </w:tcPr>
          <w:p w:rsidR="000140E0" w:rsidRPr="00D172EA" w:rsidRDefault="000140E0" w:rsidP="00F708D2">
            <w:pPr>
              <w:bidi/>
              <w:spacing w:after="0" w:line="240" w:lineRule="auto"/>
              <w:jc w:val="center"/>
              <w:rPr>
                <w:rFonts w:ascii="Arial" w:hAnsi="Arial" w:cs="B Mitra"/>
                <w:b/>
                <w:bCs/>
                <w:sz w:val="24"/>
                <w:szCs w:val="24"/>
                <w:rtl/>
                <w:lang w:bidi="fa-IR"/>
              </w:rPr>
            </w:pPr>
            <w:r w:rsidRPr="00D172EA">
              <w:rPr>
                <w:rFonts w:ascii="Arial" w:hAnsi="Arial" w:cs="B Mitra"/>
                <w:sz w:val="18"/>
                <w:szCs w:val="18"/>
              </w:rPr>
              <w:t>F</w:t>
            </w:r>
          </w:p>
        </w:tc>
        <w:tc>
          <w:tcPr>
            <w:tcW w:w="1028" w:type="dxa"/>
          </w:tcPr>
          <w:p w:rsidR="000140E0" w:rsidRPr="00D172EA" w:rsidRDefault="000140E0" w:rsidP="00F708D2">
            <w:pPr>
              <w:bidi/>
              <w:spacing w:after="0" w:line="240" w:lineRule="auto"/>
              <w:jc w:val="center"/>
              <w:rPr>
                <w:rFonts w:ascii="Arial" w:hAnsi="Arial" w:cs="B Mitra"/>
                <w:sz w:val="24"/>
                <w:szCs w:val="24"/>
                <w:rtl/>
                <w:lang w:bidi="fa-IR"/>
              </w:rPr>
            </w:pPr>
            <w:r w:rsidRPr="00D172EA">
              <w:rPr>
                <w:rFonts w:ascii="Arial" w:hAnsi="Arial" w:cs="B Mitra" w:hint="cs"/>
                <w:sz w:val="24"/>
                <w:szCs w:val="24"/>
                <w:rtl/>
                <w:lang w:bidi="fa-IR"/>
              </w:rPr>
              <w:t>میزان معناداری</w:t>
            </w:r>
          </w:p>
        </w:tc>
        <w:tc>
          <w:tcPr>
            <w:tcW w:w="1149" w:type="dxa"/>
          </w:tcPr>
          <w:p w:rsidR="000140E0" w:rsidRPr="00D172EA" w:rsidRDefault="000140E0" w:rsidP="00F708D2">
            <w:pPr>
              <w:bidi/>
              <w:spacing w:after="0" w:line="240" w:lineRule="auto"/>
              <w:jc w:val="center"/>
              <w:rPr>
                <w:rFonts w:ascii="Arial" w:hAnsi="Arial" w:cs="B Mitra"/>
                <w:sz w:val="24"/>
                <w:szCs w:val="24"/>
                <w:rtl/>
                <w:lang w:bidi="fa-IR"/>
              </w:rPr>
            </w:pPr>
            <w:r w:rsidRPr="00D172EA">
              <w:rPr>
                <w:rFonts w:ascii="Arial" w:hAnsi="Arial" w:cs="B Mitra" w:hint="cs"/>
                <w:sz w:val="24"/>
                <w:szCs w:val="24"/>
                <w:rtl/>
                <w:lang w:bidi="fa-IR"/>
              </w:rPr>
              <w:t>مجموع مجذورات</w:t>
            </w:r>
          </w:p>
        </w:tc>
        <w:tc>
          <w:tcPr>
            <w:tcW w:w="1186" w:type="dxa"/>
            <w:vAlign w:val="center"/>
          </w:tcPr>
          <w:p w:rsidR="000140E0" w:rsidRPr="00D172EA" w:rsidRDefault="000140E0" w:rsidP="00F708D2">
            <w:pPr>
              <w:spacing w:after="0" w:line="240" w:lineRule="auto"/>
              <w:jc w:val="center"/>
              <w:rPr>
                <w:rFonts w:asciiTheme="majorBidi" w:hAnsiTheme="majorBidi" w:cs="B Mitra"/>
                <w:sz w:val="24"/>
                <w:szCs w:val="24"/>
              </w:rPr>
            </w:pPr>
            <w:r w:rsidRPr="00D172EA">
              <w:rPr>
                <w:rFonts w:asciiTheme="majorBidi" w:hAnsiTheme="majorBidi" w:cs="B Mitra"/>
                <w:sz w:val="24"/>
                <w:szCs w:val="24"/>
              </w:rPr>
              <w:t>Std. Error of the Estimate</w:t>
            </w:r>
          </w:p>
        </w:tc>
        <w:tc>
          <w:tcPr>
            <w:tcW w:w="1186" w:type="dxa"/>
            <w:vAlign w:val="center"/>
          </w:tcPr>
          <w:p w:rsidR="000140E0" w:rsidRPr="00D172EA" w:rsidRDefault="000140E0" w:rsidP="00F708D2">
            <w:pPr>
              <w:spacing w:after="0" w:line="240" w:lineRule="auto"/>
              <w:jc w:val="center"/>
              <w:rPr>
                <w:rFonts w:asciiTheme="majorBidi" w:hAnsiTheme="majorBidi" w:cs="B Mitra"/>
                <w:sz w:val="24"/>
                <w:szCs w:val="24"/>
              </w:rPr>
            </w:pPr>
            <w:r w:rsidRPr="00D172EA">
              <w:rPr>
                <w:rFonts w:asciiTheme="majorBidi" w:hAnsiTheme="majorBidi" w:cs="B Mitra"/>
                <w:sz w:val="24"/>
                <w:szCs w:val="24"/>
              </w:rPr>
              <w:t>Adjusted R Square</w:t>
            </w:r>
          </w:p>
        </w:tc>
        <w:tc>
          <w:tcPr>
            <w:tcW w:w="1080" w:type="dxa"/>
            <w:vAlign w:val="center"/>
          </w:tcPr>
          <w:p w:rsidR="000140E0" w:rsidRPr="00D172EA" w:rsidRDefault="000140E0" w:rsidP="00F708D2">
            <w:pPr>
              <w:spacing w:after="0" w:line="240" w:lineRule="auto"/>
              <w:jc w:val="center"/>
              <w:rPr>
                <w:rFonts w:asciiTheme="majorBidi" w:hAnsiTheme="majorBidi" w:cs="B Mitra"/>
                <w:sz w:val="24"/>
                <w:szCs w:val="24"/>
              </w:rPr>
            </w:pPr>
            <w:r w:rsidRPr="00D172EA">
              <w:rPr>
                <w:rFonts w:asciiTheme="majorBidi" w:hAnsiTheme="majorBidi" w:cs="B Mitra"/>
                <w:sz w:val="24"/>
                <w:szCs w:val="24"/>
              </w:rPr>
              <w:t>R Square</w:t>
            </w:r>
          </w:p>
        </w:tc>
        <w:tc>
          <w:tcPr>
            <w:tcW w:w="838" w:type="dxa"/>
            <w:vAlign w:val="center"/>
          </w:tcPr>
          <w:p w:rsidR="000140E0" w:rsidRPr="00D172EA" w:rsidRDefault="000140E0" w:rsidP="00F708D2">
            <w:pPr>
              <w:bidi/>
              <w:spacing w:after="0" w:line="240" w:lineRule="auto"/>
              <w:jc w:val="center"/>
              <w:rPr>
                <w:rFonts w:asciiTheme="majorBidi" w:hAnsiTheme="majorBidi" w:cs="B Mitra"/>
                <w:b/>
                <w:bCs/>
                <w:sz w:val="24"/>
                <w:szCs w:val="24"/>
                <w:rtl/>
                <w:lang w:bidi="fa-IR"/>
              </w:rPr>
            </w:pPr>
            <w:r w:rsidRPr="00D172EA">
              <w:rPr>
                <w:rFonts w:asciiTheme="majorBidi" w:hAnsiTheme="majorBidi" w:cs="B Mitra"/>
                <w:sz w:val="24"/>
                <w:szCs w:val="24"/>
              </w:rPr>
              <w:t>R</w:t>
            </w:r>
          </w:p>
        </w:tc>
        <w:tc>
          <w:tcPr>
            <w:tcW w:w="605" w:type="dxa"/>
            <w:vAlign w:val="center"/>
          </w:tcPr>
          <w:p w:rsidR="000140E0" w:rsidRPr="00D172EA" w:rsidRDefault="000140E0" w:rsidP="00F708D2">
            <w:pPr>
              <w:bidi/>
              <w:spacing w:after="0" w:line="240" w:lineRule="auto"/>
              <w:jc w:val="center"/>
              <w:rPr>
                <w:rFonts w:ascii="Arial" w:hAnsi="Arial" w:cs="B Mitra"/>
                <w:sz w:val="24"/>
                <w:szCs w:val="24"/>
              </w:rPr>
            </w:pPr>
            <w:r w:rsidRPr="00D172EA">
              <w:rPr>
                <w:rFonts w:ascii="Arial" w:hAnsi="Arial" w:cs="B Mitra" w:hint="cs"/>
                <w:sz w:val="24"/>
                <w:szCs w:val="24"/>
                <w:rtl/>
              </w:rPr>
              <w:t>مدل</w:t>
            </w:r>
          </w:p>
        </w:tc>
      </w:tr>
      <w:tr w:rsidR="000140E0" w:rsidRPr="00D172EA" w:rsidTr="008B76FC">
        <w:tc>
          <w:tcPr>
            <w:tcW w:w="955" w:type="dxa"/>
          </w:tcPr>
          <w:p w:rsidR="000140E0" w:rsidRPr="00D172EA" w:rsidRDefault="000140E0" w:rsidP="00F708D2">
            <w:pPr>
              <w:bidi/>
              <w:spacing w:after="0" w:line="240" w:lineRule="auto"/>
              <w:rPr>
                <w:rFonts w:ascii="Arial" w:hAnsi="Arial" w:cs="B Mitra"/>
                <w:sz w:val="24"/>
                <w:szCs w:val="24"/>
                <w:rtl/>
                <w:lang w:bidi="fa-IR"/>
              </w:rPr>
            </w:pPr>
            <w:r w:rsidRPr="00D172EA">
              <w:rPr>
                <w:rFonts w:ascii="Arial" w:hAnsi="Arial" w:cs="B Mitra" w:hint="cs"/>
                <w:sz w:val="24"/>
                <w:szCs w:val="24"/>
                <w:rtl/>
                <w:lang w:bidi="fa-IR"/>
              </w:rPr>
              <w:t>079/2</w:t>
            </w:r>
          </w:p>
        </w:tc>
        <w:tc>
          <w:tcPr>
            <w:tcW w:w="873" w:type="dxa"/>
          </w:tcPr>
          <w:p w:rsidR="000140E0" w:rsidRPr="00D172EA" w:rsidRDefault="000140E0" w:rsidP="00F708D2">
            <w:pPr>
              <w:bidi/>
              <w:spacing w:after="0" w:line="240" w:lineRule="auto"/>
              <w:rPr>
                <w:rFonts w:ascii="Arial" w:hAnsi="Arial" w:cs="B Mitra"/>
                <w:sz w:val="24"/>
                <w:szCs w:val="24"/>
                <w:rtl/>
                <w:lang w:bidi="fa-IR"/>
              </w:rPr>
            </w:pPr>
            <w:r w:rsidRPr="00D172EA">
              <w:rPr>
                <w:rFonts w:ascii="Arial" w:hAnsi="Arial" w:cs="B Mitra" w:hint="cs"/>
                <w:sz w:val="24"/>
                <w:szCs w:val="24"/>
                <w:rtl/>
                <w:lang w:bidi="fa-IR"/>
              </w:rPr>
              <w:t>294/10</w:t>
            </w:r>
          </w:p>
        </w:tc>
        <w:tc>
          <w:tcPr>
            <w:tcW w:w="1028" w:type="dxa"/>
          </w:tcPr>
          <w:p w:rsidR="000140E0" w:rsidRPr="00D172EA" w:rsidRDefault="000140E0" w:rsidP="00F708D2">
            <w:pPr>
              <w:bidi/>
              <w:spacing w:after="0" w:line="240" w:lineRule="auto"/>
              <w:rPr>
                <w:rFonts w:ascii="Arial" w:hAnsi="Arial" w:cs="B Mitra"/>
                <w:sz w:val="24"/>
                <w:szCs w:val="24"/>
                <w:rtl/>
                <w:lang w:bidi="fa-IR"/>
              </w:rPr>
            </w:pPr>
            <w:r w:rsidRPr="00D172EA">
              <w:rPr>
                <w:rFonts w:ascii="Arial" w:hAnsi="Arial" w:cs="B Mitra" w:hint="cs"/>
                <w:sz w:val="24"/>
                <w:szCs w:val="24"/>
                <w:rtl/>
                <w:lang w:bidi="fa-IR"/>
              </w:rPr>
              <w:t>000/0</w:t>
            </w:r>
          </w:p>
        </w:tc>
        <w:tc>
          <w:tcPr>
            <w:tcW w:w="1149" w:type="dxa"/>
          </w:tcPr>
          <w:p w:rsidR="000140E0" w:rsidRPr="00D172EA" w:rsidRDefault="000140E0" w:rsidP="00F708D2">
            <w:pPr>
              <w:bidi/>
              <w:spacing w:after="0" w:line="240" w:lineRule="auto"/>
              <w:rPr>
                <w:rFonts w:ascii="Arial" w:hAnsi="Arial" w:cs="B Mitra"/>
                <w:sz w:val="24"/>
                <w:szCs w:val="24"/>
                <w:rtl/>
                <w:lang w:bidi="fa-IR"/>
              </w:rPr>
            </w:pPr>
            <w:r w:rsidRPr="00D172EA">
              <w:rPr>
                <w:rFonts w:ascii="Arial" w:hAnsi="Arial" w:cs="B Mitra" w:hint="cs"/>
                <w:sz w:val="24"/>
                <w:szCs w:val="24"/>
                <w:rtl/>
                <w:lang w:bidi="fa-IR"/>
              </w:rPr>
              <w:t>124/40611</w:t>
            </w:r>
          </w:p>
        </w:tc>
        <w:tc>
          <w:tcPr>
            <w:tcW w:w="1186" w:type="dxa"/>
          </w:tcPr>
          <w:p w:rsidR="000140E0" w:rsidRPr="00D172EA" w:rsidRDefault="000140E0" w:rsidP="00F708D2">
            <w:pPr>
              <w:bidi/>
              <w:spacing w:after="0" w:line="240" w:lineRule="auto"/>
              <w:rPr>
                <w:rFonts w:ascii="Arial" w:hAnsi="Arial" w:cs="B Mitra"/>
                <w:sz w:val="24"/>
                <w:szCs w:val="24"/>
                <w:rtl/>
                <w:lang w:bidi="fa-IR"/>
              </w:rPr>
            </w:pPr>
            <w:r w:rsidRPr="00D172EA">
              <w:rPr>
                <w:rFonts w:ascii="Arial" w:hAnsi="Arial" w:cs="B Mitra" w:hint="cs"/>
                <w:sz w:val="24"/>
                <w:szCs w:val="24"/>
                <w:rtl/>
                <w:lang w:bidi="fa-IR"/>
              </w:rPr>
              <w:t>95280/12</w:t>
            </w:r>
          </w:p>
        </w:tc>
        <w:tc>
          <w:tcPr>
            <w:tcW w:w="1186" w:type="dxa"/>
          </w:tcPr>
          <w:p w:rsidR="000140E0" w:rsidRPr="00D172EA" w:rsidRDefault="000140E0" w:rsidP="00F708D2">
            <w:pPr>
              <w:bidi/>
              <w:spacing w:after="0" w:line="240" w:lineRule="auto"/>
              <w:rPr>
                <w:rFonts w:ascii="Arial" w:hAnsi="Arial" w:cs="B Mitra"/>
                <w:sz w:val="24"/>
                <w:szCs w:val="24"/>
                <w:rtl/>
                <w:lang w:bidi="fa-IR"/>
              </w:rPr>
            </w:pPr>
            <w:r w:rsidRPr="00D172EA">
              <w:rPr>
                <w:rFonts w:ascii="Arial" w:hAnsi="Arial" w:cs="B Mitra" w:hint="cs"/>
                <w:sz w:val="24"/>
                <w:szCs w:val="24"/>
                <w:rtl/>
                <w:lang w:bidi="fa-IR"/>
              </w:rPr>
              <w:t>269/0</w:t>
            </w:r>
          </w:p>
        </w:tc>
        <w:tc>
          <w:tcPr>
            <w:tcW w:w="1080" w:type="dxa"/>
          </w:tcPr>
          <w:p w:rsidR="000140E0" w:rsidRPr="00D172EA" w:rsidRDefault="000140E0" w:rsidP="00F708D2">
            <w:pPr>
              <w:bidi/>
              <w:spacing w:after="0" w:line="240" w:lineRule="auto"/>
              <w:rPr>
                <w:rFonts w:ascii="Arial" w:hAnsi="Arial" w:cs="B Mitra"/>
                <w:sz w:val="24"/>
                <w:szCs w:val="24"/>
                <w:rtl/>
                <w:lang w:bidi="fa-IR"/>
              </w:rPr>
            </w:pPr>
            <w:r w:rsidRPr="00D172EA">
              <w:rPr>
                <w:rFonts w:ascii="Arial" w:hAnsi="Arial" w:cs="B Mitra" w:hint="cs"/>
                <w:sz w:val="24"/>
                <w:szCs w:val="24"/>
                <w:rtl/>
                <w:lang w:bidi="fa-IR"/>
              </w:rPr>
              <w:t>298/0</w:t>
            </w:r>
          </w:p>
        </w:tc>
        <w:tc>
          <w:tcPr>
            <w:tcW w:w="838" w:type="dxa"/>
          </w:tcPr>
          <w:p w:rsidR="000140E0" w:rsidRPr="00D172EA" w:rsidRDefault="000140E0" w:rsidP="00F708D2">
            <w:pPr>
              <w:bidi/>
              <w:spacing w:after="0" w:line="240" w:lineRule="auto"/>
              <w:rPr>
                <w:rFonts w:ascii="Arial" w:hAnsi="Arial" w:cs="B Mitra"/>
                <w:sz w:val="24"/>
                <w:szCs w:val="24"/>
                <w:rtl/>
                <w:lang w:bidi="fa-IR"/>
              </w:rPr>
            </w:pPr>
            <w:r w:rsidRPr="00D172EA">
              <w:rPr>
                <w:rFonts w:ascii="Arial" w:hAnsi="Arial" w:cs="B Mitra" w:hint="cs"/>
                <w:sz w:val="24"/>
                <w:szCs w:val="24"/>
                <w:rtl/>
                <w:lang w:bidi="fa-IR"/>
              </w:rPr>
              <w:t>546/0</w:t>
            </w:r>
          </w:p>
        </w:tc>
        <w:tc>
          <w:tcPr>
            <w:tcW w:w="605" w:type="dxa"/>
            <w:vAlign w:val="center"/>
          </w:tcPr>
          <w:p w:rsidR="000140E0" w:rsidRPr="00D172EA" w:rsidRDefault="000140E0" w:rsidP="00F708D2">
            <w:pPr>
              <w:bidi/>
              <w:spacing w:after="0" w:line="240" w:lineRule="auto"/>
              <w:jc w:val="center"/>
              <w:rPr>
                <w:rFonts w:ascii="Arial" w:hAnsi="Arial" w:cs="B Mitra"/>
                <w:sz w:val="24"/>
                <w:szCs w:val="24"/>
                <w:rtl/>
                <w:lang w:bidi="fa-IR"/>
              </w:rPr>
            </w:pPr>
            <w:r w:rsidRPr="00D172EA">
              <w:rPr>
                <w:rFonts w:ascii="Arial" w:hAnsi="Arial" w:cs="B Mitra" w:hint="cs"/>
                <w:sz w:val="24"/>
                <w:szCs w:val="24"/>
                <w:rtl/>
                <w:lang w:bidi="fa-IR"/>
              </w:rPr>
              <w:t>1</w:t>
            </w:r>
          </w:p>
        </w:tc>
      </w:tr>
    </w:tbl>
    <w:p w:rsidR="000140E0" w:rsidRPr="00D172EA" w:rsidRDefault="000140E0" w:rsidP="00F708D2">
      <w:pPr>
        <w:bidi/>
        <w:spacing w:after="0" w:line="240" w:lineRule="auto"/>
        <w:ind w:left="450"/>
        <w:rPr>
          <w:rFonts w:ascii="Arial" w:hAnsi="Arial" w:cs="B Mitra"/>
          <w:b/>
          <w:bCs/>
          <w:sz w:val="18"/>
          <w:szCs w:val="18"/>
          <w:rtl/>
          <w:lang w:bidi="fa-IR"/>
        </w:rPr>
      </w:pPr>
    </w:p>
    <w:p w:rsidR="000140E0" w:rsidRPr="00D172EA" w:rsidRDefault="000140E0" w:rsidP="00F708D2">
      <w:pPr>
        <w:bidi/>
        <w:spacing w:after="0" w:line="240" w:lineRule="auto"/>
        <w:ind w:left="450"/>
        <w:jc w:val="both"/>
        <w:rPr>
          <w:rFonts w:ascii="Arial" w:hAnsi="Arial" w:cs="B Mitra"/>
          <w:b/>
          <w:bCs/>
          <w:sz w:val="28"/>
          <w:szCs w:val="28"/>
          <w:rtl/>
          <w:lang w:bidi="fa-IR"/>
        </w:rPr>
      </w:pPr>
      <w:r w:rsidRPr="00D172EA">
        <w:rPr>
          <w:rFonts w:ascii="Times New Roman" w:eastAsia="B Nazanin" w:hAnsi="Times New Roman" w:cs="B Mitra" w:hint="cs"/>
          <w:color w:val="000000"/>
          <w:sz w:val="24"/>
          <w:szCs w:val="28"/>
          <w:rtl/>
        </w:rPr>
        <w:t xml:space="preserve"> بر اساس اطلاعات جدول، </w:t>
      </w:r>
      <w:r w:rsidRPr="00D172EA">
        <w:rPr>
          <w:rFonts w:ascii="Times New Roman" w:eastAsia="B Nazanin" w:hAnsi="Times New Roman" w:cs="B Mitra"/>
          <w:color w:val="000000"/>
          <w:sz w:val="24"/>
          <w:szCs w:val="28"/>
        </w:rPr>
        <w:t>F</w:t>
      </w:r>
      <w:r w:rsidRPr="00D172EA">
        <w:rPr>
          <w:rFonts w:ascii="Times New Roman" w:eastAsia="B Nazanin" w:hAnsi="Times New Roman" w:cs="B Mitra" w:hint="cs"/>
          <w:color w:val="000000"/>
          <w:sz w:val="24"/>
          <w:szCs w:val="28"/>
          <w:rtl/>
        </w:rPr>
        <w:t xml:space="preserve"> مشاهده شده در رگرسیون در سطح 01/0 معنادار بود  </w:t>
      </w:r>
      <w:r w:rsidRPr="00D172EA">
        <w:rPr>
          <w:rFonts w:ascii="Times New Roman" w:eastAsia="Times New Roman" w:hAnsi="Times New Roman" w:cs="B Mitra" w:hint="cs"/>
          <w:color w:val="000000"/>
          <w:sz w:val="28"/>
          <w:szCs w:val="28"/>
          <w:rtl/>
        </w:rPr>
        <w:t>(01/0</w:t>
      </w:r>
      <w:r w:rsidRPr="00D172EA">
        <w:rPr>
          <w:rFonts w:ascii="Times New Roman" w:eastAsia="Times New Roman" w:hAnsi="Times New Roman" w:cs="B Mitra"/>
          <w:color w:val="000000"/>
          <w:sz w:val="28"/>
          <w:szCs w:val="28"/>
        </w:rPr>
        <w:t>p≤</w:t>
      </w:r>
      <w:r w:rsidRPr="00D172EA">
        <w:rPr>
          <w:rFonts w:ascii="Times New Roman" w:eastAsia="Times New Roman" w:hAnsi="Times New Roman" w:cs="B Mitra" w:hint="cs"/>
          <w:color w:val="000000"/>
          <w:sz w:val="28"/>
          <w:szCs w:val="28"/>
          <w:rtl/>
        </w:rPr>
        <w:t xml:space="preserve">). همچنین مقدار آزمون دوربین واتسون (در بازده 5/1 تا 5/2) به دست آمد که استقلال خطاها را نشان میدهد. </w:t>
      </w:r>
      <w:r w:rsidRPr="00D172EA">
        <w:rPr>
          <w:rFonts w:ascii="Times New Roman" w:eastAsia="B Nazanin" w:hAnsi="Times New Roman" w:cs="B Mitra" w:hint="cs"/>
          <w:color w:val="000000"/>
          <w:sz w:val="28"/>
          <w:szCs w:val="28"/>
          <w:rtl/>
        </w:rPr>
        <w:t>شرط نرمال بودن متغیرها نیز برقرار است. بنابراین شرایط استفاده از رگرسیون برقرار می‌باشد.</w:t>
      </w:r>
      <w:r w:rsidRPr="00D172EA">
        <w:rPr>
          <w:rFonts w:ascii="Times New Roman" w:eastAsia="Times New Roman" w:hAnsi="Times New Roman" w:cs="B Mitra" w:hint="cs"/>
          <w:color w:val="000000"/>
          <w:sz w:val="28"/>
          <w:szCs w:val="28"/>
          <w:rtl/>
        </w:rPr>
        <w:t xml:space="preserve"> با توجه به مقدار </w:t>
      </w:r>
      <w:r w:rsidRPr="00D172EA">
        <w:rPr>
          <w:rFonts w:ascii="Times New Roman" w:eastAsia="Times New Roman" w:hAnsi="Times New Roman" w:cs="B Mitra"/>
          <w:color w:val="000000"/>
          <w:sz w:val="28"/>
          <w:szCs w:val="28"/>
        </w:rPr>
        <w:t>R</w:t>
      </w:r>
      <w:r w:rsidRPr="00D172EA">
        <w:rPr>
          <w:rFonts w:ascii="Times New Roman" w:eastAsia="Times New Roman" w:hAnsi="Times New Roman" w:cs="B Mitra"/>
          <w:color w:val="000000"/>
          <w:sz w:val="28"/>
          <w:szCs w:val="28"/>
          <w:vertAlign w:val="superscript"/>
        </w:rPr>
        <w:t>2</w:t>
      </w:r>
      <w:r w:rsidRPr="00D172EA">
        <w:rPr>
          <w:rFonts w:ascii="Times New Roman" w:eastAsia="Times New Roman" w:hAnsi="Times New Roman" w:cs="B Mitra" w:hint="cs"/>
          <w:color w:val="000000"/>
          <w:sz w:val="28"/>
          <w:szCs w:val="28"/>
          <w:vertAlign w:val="superscript"/>
          <w:rtl/>
        </w:rPr>
        <w:t xml:space="preserve"> </w:t>
      </w:r>
      <w:r w:rsidRPr="00D172EA">
        <w:rPr>
          <w:rFonts w:ascii="Times New Roman" w:eastAsia="Times New Roman" w:hAnsi="Times New Roman" w:cs="B Mitra" w:hint="cs"/>
          <w:color w:val="000000"/>
          <w:sz w:val="28"/>
          <w:szCs w:val="28"/>
          <w:rtl/>
        </w:rPr>
        <w:t>تعدیل شده  29/0 درصد از سلامت توسط حکمرانی خوب و مولفه های آن قابل پیش بینی است.</w:t>
      </w:r>
    </w:p>
    <w:p w:rsidR="000140E0" w:rsidRPr="00D172EA" w:rsidRDefault="000140E0" w:rsidP="00F708D2">
      <w:pPr>
        <w:bidi/>
        <w:spacing w:after="0" w:line="240" w:lineRule="auto"/>
        <w:ind w:left="450"/>
        <w:rPr>
          <w:rFonts w:ascii="Arial" w:hAnsi="Arial" w:cs="B Mitra"/>
          <w:b/>
          <w:bCs/>
          <w:sz w:val="28"/>
          <w:szCs w:val="28"/>
          <w:rtl/>
          <w:lang w:bidi="fa-IR"/>
        </w:rPr>
      </w:pPr>
    </w:p>
    <w:p w:rsidR="00F708D2" w:rsidRPr="00D172EA" w:rsidRDefault="00F708D2" w:rsidP="00F708D2">
      <w:pPr>
        <w:bidi/>
        <w:spacing w:after="0" w:line="240" w:lineRule="auto"/>
        <w:ind w:left="450"/>
        <w:rPr>
          <w:rFonts w:ascii="Arial" w:hAnsi="Arial" w:cs="B Mitra"/>
          <w:b/>
          <w:bCs/>
          <w:sz w:val="28"/>
          <w:szCs w:val="28"/>
          <w:rtl/>
          <w:lang w:bidi="fa-IR"/>
        </w:rPr>
      </w:pPr>
    </w:p>
    <w:p w:rsidR="00F708D2" w:rsidRPr="00D172EA" w:rsidRDefault="00F708D2" w:rsidP="00F708D2">
      <w:pPr>
        <w:bidi/>
        <w:spacing w:after="0" w:line="240" w:lineRule="auto"/>
        <w:ind w:left="450"/>
        <w:rPr>
          <w:rFonts w:ascii="Arial" w:hAnsi="Arial" w:cs="B Mitra"/>
          <w:b/>
          <w:bCs/>
          <w:sz w:val="28"/>
          <w:szCs w:val="28"/>
          <w:rtl/>
          <w:lang w:bidi="fa-IR"/>
        </w:rPr>
      </w:pPr>
    </w:p>
    <w:p w:rsidR="00F708D2" w:rsidRPr="00D172EA" w:rsidRDefault="00F708D2" w:rsidP="00F708D2">
      <w:pPr>
        <w:bidi/>
        <w:spacing w:after="0" w:line="240" w:lineRule="auto"/>
        <w:ind w:left="450"/>
        <w:rPr>
          <w:rFonts w:ascii="Arial" w:hAnsi="Arial" w:cs="B Mitra"/>
          <w:b/>
          <w:bCs/>
          <w:sz w:val="28"/>
          <w:szCs w:val="28"/>
          <w:rtl/>
          <w:lang w:bidi="fa-IR"/>
        </w:rPr>
      </w:pPr>
    </w:p>
    <w:p w:rsidR="000140E0" w:rsidRPr="00D172EA" w:rsidRDefault="000140E0" w:rsidP="00F708D2">
      <w:pPr>
        <w:tabs>
          <w:tab w:val="right" w:pos="9639"/>
        </w:tabs>
        <w:bidi/>
        <w:spacing w:after="0" w:line="240" w:lineRule="auto"/>
        <w:ind w:left="270" w:right="567"/>
        <w:jc w:val="center"/>
        <w:rPr>
          <w:rFonts w:ascii="Arial" w:hAnsi="Arial" w:cs="B Mitra"/>
          <w:sz w:val="24"/>
          <w:szCs w:val="24"/>
          <w:rtl/>
        </w:rPr>
      </w:pPr>
      <w:r w:rsidRPr="00D172EA">
        <w:rPr>
          <w:rFonts w:ascii="Arial" w:hAnsi="Arial" w:cs="B Mitra" w:hint="cs"/>
          <w:sz w:val="24"/>
          <w:szCs w:val="24"/>
          <w:rtl/>
        </w:rPr>
        <w:t xml:space="preserve">جدول </w:t>
      </w:r>
      <w:r w:rsidR="00F708D2" w:rsidRPr="00D172EA">
        <w:rPr>
          <w:rFonts w:ascii="Arial" w:hAnsi="Arial" w:cs="B Mitra" w:hint="cs"/>
          <w:sz w:val="24"/>
          <w:szCs w:val="24"/>
          <w:rtl/>
        </w:rPr>
        <w:t>6:</w:t>
      </w:r>
      <w:r w:rsidRPr="00D172EA">
        <w:rPr>
          <w:rFonts w:ascii="Arial" w:hAnsi="Arial" w:cs="B Mitra" w:hint="cs"/>
          <w:sz w:val="24"/>
          <w:szCs w:val="24"/>
          <w:rtl/>
        </w:rPr>
        <w:t xml:space="preserve"> ضریب پیش بینی سلامت از طریق مولفه های حکمرانی خوب</w:t>
      </w:r>
    </w:p>
    <w:tbl>
      <w:tblPr>
        <w:tblStyle w:val="TableGrid6"/>
        <w:tblW w:w="8750" w:type="dxa"/>
        <w:tblLayout w:type="fixed"/>
        <w:tblLook w:val="0000" w:firstRow="0" w:lastRow="0" w:firstColumn="0" w:lastColumn="0" w:noHBand="0" w:noVBand="0"/>
      </w:tblPr>
      <w:tblGrid>
        <w:gridCol w:w="445"/>
        <w:gridCol w:w="1760"/>
        <w:gridCol w:w="1415"/>
        <w:gridCol w:w="1413"/>
        <w:gridCol w:w="1557"/>
        <w:gridCol w:w="1080"/>
        <w:gridCol w:w="1080"/>
      </w:tblGrid>
      <w:tr w:rsidR="000140E0" w:rsidRPr="00D172EA" w:rsidTr="008B76FC">
        <w:tc>
          <w:tcPr>
            <w:tcW w:w="2205" w:type="dxa"/>
            <w:gridSpan w:val="2"/>
            <w:vMerge w:val="restart"/>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مدل</w:t>
            </w:r>
          </w:p>
        </w:tc>
        <w:tc>
          <w:tcPr>
            <w:tcW w:w="2828" w:type="dxa"/>
            <w:gridSpan w:val="2"/>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ضرایب غیر استاندارد</w:t>
            </w:r>
          </w:p>
        </w:tc>
        <w:tc>
          <w:tcPr>
            <w:tcW w:w="1557"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ضرایب استاندارد</w:t>
            </w:r>
          </w:p>
        </w:tc>
        <w:tc>
          <w:tcPr>
            <w:tcW w:w="1080" w:type="dxa"/>
            <w:vMerge w:val="restart"/>
            <w:vAlign w:val="center"/>
          </w:tcPr>
          <w:p w:rsidR="000140E0" w:rsidRPr="00D172EA" w:rsidRDefault="000140E0" w:rsidP="00F708D2">
            <w:pPr>
              <w:spacing w:after="0" w:line="240" w:lineRule="auto"/>
              <w:jc w:val="center"/>
              <w:rPr>
                <w:rFonts w:asciiTheme="majorBidi" w:hAnsiTheme="majorBidi" w:cs="B Mitra"/>
                <w:sz w:val="24"/>
                <w:szCs w:val="24"/>
              </w:rPr>
            </w:pPr>
            <w:r w:rsidRPr="00D172EA">
              <w:rPr>
                <w:rFonts w:asciiTheme="majorBidi" w:hAnsiTheme="majorBidi" w:cs="B Mitra"/>
                <w:sz w:val="24"/>
                <w:szCs w:val="24"/>
              </w:rPr>
              <w:t>t</w:t>
            </w:r>
          </w:p>
        </w:tc>
        <w:tc>
          <w:tcPr>
            <w:tcW w:w="1080" w:type="dxa"/>
            <w:vMerge w:val="restart"/>
            <w:vAlign w:val="center"/>
          </w:tcPr>
          <w:p w:rsidR="000140E0" w:rsidRPr="00D172EA" w:rsidRDefault="000140E0" w:rsidP="00F708D2">
            <w:pPr>
              <w:spacing w:after="0" w:line="240" w:lineRule="auto"/>
              <w:jc w:val="center"/>
              <w:rPr>
                <w:rFonts w:asciiTheme="majorBidi" w:hAnsiTheme="majorBidi" w:cs="B Mitra"/>
                <w:sz w:val="24"/>
                <w:szCs w:val="24"/>
              </w:rPr>
            </w:pPr>
            <w:r w:rsidRPr="00D172EA">
              <w:rPr>
                <w:rFonts w:asciiTheme="majorBidi" w:hAnsiTheme="majorBidi" w:cs="B Mitra"/>
                <w:sz w:val="24"/>
                <w:szCs w:val="24"/>
              </w:rPr>
              <w:t>Sig.</w:t>
            </w:r>
          </w:p>
        </w:tc>
      </w:tr>
      <w:tr w:rsidR="000140E0" w:rsidRPr="00D172EA" w:rsidTr="008B76FC">
        <w:tc>
          <w:tcPr>
            <w:tcW w:w="2205" w:type="dxa"/>
            <w:gridSpan w:val="2"/>
            <w:vMerge/>
          </w:tcPr>
          <w:p w:rsidR="000140E0" w:rsidRPr="00D172EA" w:rsidRDefault="000140E0" w:rsidP="00F708D2">
            <w:pPr>
              <w:spacing w:after="0" w:line="240" w:lineRule="auto"/>
              <w:jc w:val="center"/>
              <w:rPr>
                <w:rFonts w:ascii="Arial" w:hAnsi="Arial" w:cs="B Mitra"/>
                <w:sz w:val="24"/>
                <w:szCs w:val="24"/>
              </w:rPr>
            </w:pPr>
          </w:p>
        </w:tc>
        <w:tc>
          <w:tcPr>
            <w:tcW w:w="1415" w:type="dxa"/>
          </w:tcPr>
          <w:p w:rsidR="000140E0" w:rsidRPr="00D172EA" w:rsidRDefault="000140E0" w:rsidP="00F708D2">
            <w:pPr>
              <w:spacing w:after="0" w:line="240" w:lineRule="auto"/>
              <w:jc w:val="center"/>
              <w:rPr>
                <w:rFonts w:asciiTheme="majorBidi" w:hAnsiTheme="majorBidi" w:cs="B Mitra"/>
                <w:sz w:val="24"/>
                <w:szCs w:val="24"/>
              </w:rPr>
            </w:pPr>
            <w:r w:rsidRPr="00D172EA">
              <w:rPr>
                <w:rFonts w:asciiTheme="majorBidi" w:hAnsiTheme="majorBidi" w:cs="B Mitra"/>
                <w:sz w:val="24"/>
                <w:szCs w:val="24"/>
              </w:rPr>
              <w:t>B</w:t>
            </w:r>
          </w:p>
        </w:tc>
        <w:tc>
          <w:tcPr>
            <w:tcW w:w="1413" w:type="dxa"/>
          </w:tcPr>
          <w:p w:rsidR="000140E0" w:rsidRPr="00D172EA" w:rsidRDefault="000140E0" w:rsidP="00F708D2">
            <w:pPr>
              <w:spacing w:after="0" w:line="240" w:lineRule="auto"/>
              <w:jc w:val="center"/>
              <w:rPr>
                <w:rFonts w:asciiTheme="majorBidi" w:hAnsiTheme="majorBidi" w:cs="B Mitra"/>
                <w:sz w:val="24"/>
                <w:szCs w:val="24"/>
              </w:rPr>
            </w:pPr>
            <w:r w:rsidRPr="00D172EA">
              <w:rPr>
                <w:rFonts w:asciiTheme="majorBidi" w:hAnsiTheme="majorBidi" w:cs="B Mitra"/>
                <w:sz w:val="24"/>
                <w:szCs w:val="24"/>
              </w:rPr>
              <w:t>Std. Error</w:t>
            </w:r>
          </w:p>
        </w:tc>
        <w:tc>
          <w:tcPr>
            <w:tcW w:w="1557"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بتا</w:t>
            </w:r>
          </w:p>
        </w:tc>
        <w:tc>
          <w:tcPr>
            <w:tcW w:w="1080" w:type="dxa"/>
            <w:vMerge/>
          </w:tcPr>
          <w:p w:rsidR="000140E0" w:rsidRPr="00D172EA" w:rsidRDefault="000140E0" w:rsidP="00F708D2">
            <w:pPr>
              <w:spacing w:after="0" w:line="240" w:lineRule="auto"/>
              <w:jc w:val="center"/>
              <w:rPr>
                <w:rFonts w:ascii="Arial" w:hAnsi="Arial" w:cs="B Mitra"/>
                <w:sz w:val="24"/>
                <w:szCs w:val="24"/>
              </w:rPr>
            </w:pPr>
          </w:p>
        </w:tc>
        <w:tc>
          <w:tcPr>
            <w:tcW w:w="1080" w:type="dxa"/>
            <w:vMerge/>
          </w:tcPr>
          <w:p w:rsidR="000140E0" w:rsidRPr="00D172EA" w:rsidRDefault="000140E0" w:rsidP="00F708D2">
            <w:pPr>
              <w:spacing w:after="0" w:line="240" w:lineRule="auto"/>
              <w:jc w:val="center"/>
              <w:rPr>
                <w:rFonts w:ascii="Arial" w:hAnsi="Arial" w:cs="B Mitra"/>
                <w:sz w:val="24"/>
                <w:szCs w:val="24"/>
              </w:rPr>
            </w:pPr>
          </w:p>
        </w:tc>
      </w:tr>
      <w:tr w:rsidR="000140E0" w:rsidRPr="00D172EA" w:rsidTr="008B76FC">
        <w:tc>
          <w:tcPr>
            <w:tcW w:w="445" w:type="dxa"/>
            <w:vMerge w:val="restart"/>
          </w:tcPr>
          <w:p w:rsidR="000140E0" w:rsidRPr="00D172EA" w:rsidRDefault="000140E0" w:rsidP="00F708D2">
            <w:pPr>
              <w:spacing w:after="0" w:line="240" w:lineRule="auto"/>
              <w:rPr>
                <w:rFonts w:ascii="Arial" w:hAnsi="Arial" w:cs="B Mitra"/>
                <w:sz w:val="18"/>
                <w:szCs w:val="18"/>
              </w:rPr>
            </w:pPr>
            <w:r w:rsidRPr="00D172EA">
              <w:rPr>
                <w:rFonts w:ascii="Arial" w:hAnsi="Arial" w:cs="B Mitra" w:hint="cs"/>
                <w:sz w:val="18"/>
                <w:szCs w:val="18"/>
                <w:rtl/>
              </w:rPr>
              <w:lastRenderedPageBreak/>
              <w:t>1</w:t>
            </w:r>
          </w:p>
        </w:tc>
        <w:tc>
          <w:tcPr>
            <w:tcW w:w="176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مقدار ثابت</w:t>
            </w:r>
          </w:p>
        </w:tc>
        <w:tc>
          <w:tcPr>
            <w:tcW w:w="1415"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885/34</w:t>
            </w:r>
          </w:p>
        </w:tc>
        <w:tc>
          <w:tcPr>
            <w:tcW w:w="1413"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406/3</w:t>
            </w:r>
          </w:p>
        </w:tc>
        <w:tc>
          <w:tcPr>
            <w:tcW w:w="1557" w:type="dxa"/>
          </w:tcPr>
          <w:p w:rsidR="000140E0" w:rsidRPr="00D172EA" w:rsidRDefault="000140E0" w:rsidP="00F708D2">
            <w:pPr>
              <w:spacing w:after="0" w:line="240" w:lineRule="auto"/>
              <w:jc w:val="center"/>
              <w:rPr>
                <w:rFonts w:ascii="Times New Roman" w:hAnsi="Times New Roman" w:cs="B Mitra"/>
                <w:sz w:val="24"/>
                <w:szCs w:val="24"/>
              </w:rPr>
            </w:pP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150/4</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000/0</w:t>
            </w:r>
          </w:p>
        </w:tc>
      </w:tr>
      <w:tr w:rsidR="000140E0" w:rsidRPr="00D172EA" w:rsidTr="008B76FC">
        <w:tc>
          <w:tcPr>
            <w:tcW w:w="445" w:type="dxa"/>
            <w:vMerge/>
          </w:tcPr>
          <w:p w:rsidR="000140E0" w:rsidRPr="00D172EA" w:rsidRDefault="000140E0" w:rsidP="00F708D2">
            <w:pPr>
              <w:spacing w:after="0" w:line="240" w:lineRule="auto"/>
              <w:rPr>
                <w:rFonts w:ascii="Arial" w:hAnsi="Arial" w:cs="B Mitra"/>
                <w:sz w:val="18"/>
                <w:szCs w:val="18"/>
              </w:rPr>
            </w:pPr>
          </w:p>
        </w:tc>
        <w:tc>
          <w:tcPr>
            <w:tcW w:w="176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مشارکت</w:t>
            </w:r>
          </w:p>
        </w:tc>
        <w:tc>
          <w:tcPr>
            <w:tcW w:w="1415"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088/0-</w:t>
            </w:r>
          </w:p>
        </w:tc>
        <w:tc>
          <w:tcPr>
            <w:tcW w:w="1413"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376/0</w:t>
            </w:r>
          </w:p>
        </w:tc>
        <w:tc>
          <w:tcPr>
            <w:tcW w:w="1557"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019/0-</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235/0-</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815/0</w:t>
            </w:r>
          </w:p>
        </w:tc>
      </w:tr>
      <w:tr w:rsidR="000140E0" w:rsidRPr="00D172EA" w:rsidTr="008B76FC">
        <w:tc>
          <w:tcPr>
            <w:tcW w:w="445" w:type="dxa"/>
            <w:vMerge/>
          </w:tcPr>
          <w:p w:rsidR="000140E0" w:rsidRPr="00D172EA" w:rsidRDefault="000140E0" w:rsidP="00F708D2">
            <w:pPr>
              <w:spacing w:after="0" w:line="240" w:lineRule="auto"/>
              <w:rPr>
                <w:rFonts w:ascii="Arial" w:hAnsi="Arial" w:cs="B Mitra"/>
                <w:sz w:val="18"/>
                <w:szCs w:val="18"/>
              </w:rPr>
            </w:pPr>
          </w:p>
        </w:tc>
        <w:tc>
          <w:tcPr>
            <w:tcW w:w="176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اثربخشی</w:t>
            </w:r>
          </w:p>
        </w:tc>
        <w:tc>
          <w:tcPr>
            <w:tcW w:w="1415"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504/0</w:t>
            </w:r>
          </w:p>
        </w:tc>
        <w:tc>
          <w:tcPr>
            <w:tcW w:w="1413"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321/0</w:t>
            </w:r>
          </w:p>
        </w:tc>
        <w:tc>
          <w:tcPr>
            <w:tcW w:w="1557"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sz w:val="24"/>
                <w:szCs w:val="24"/>
              </w:rPr>
              <w:t>.</w:t>
            </w:r>
            <w:r w:rsidRPr="00D172EA">
              <w:rPr>
                <w:rFonts w:ascii="Arial" w:hAnsi="Arial" w:cs="B Mitra" w:hint="cs"/>
                <w:sz w:val="24"/>
                <w:szCs w:val="24"/>
                <w:rtl/>
              </w:rPr>
              <w:t>145/0</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569/1</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118/0</w:t>
            </w:r>
          </w:p>
        </w:tc>
      </w:tr>
      <w:tr w:rsidR="000140E0" w:rsidRPr="00D172EA" w:rsidTr="008B76FC">
        <w:tc>
          <w:tcPr>
            <w:tcW w:w="445" w:type="dxa"/>
            <w:vMerge/>
          </w:tcPr>
          <w:p w:rsidR="000140E0" w:rsidRPr="00D172EA" w:rsidRDefault="000140E0" w:rsidP="00F708D2">
            <w:pPr>
              <w:spacing w:after="0" w:line="240" w:lineRule="auto"/>
              <w:rPr>
                <w:rFonts w:ascii="Arial" w:hAnsi="Arial" w:cs="B Mitra"/>
                <w:sz w:val="18"/>
                <w:szCs w:val="18"/>
              </w:rPr>
            </w:pPr>
          </w:p>
        </w:tc>
        <w:tc>
          <w:tcPr>
            <w:tcW w:w="176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عدالت</w:t>
            </w:r>
          </w:p>
        </w:tc>
        <w:tc>
          <w:tcPr>
            <w:tcW w:w="1415"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244/2</w:t>
            </w:r>
          </w:p>
        </w:tc>
        <w:tc>
          <w:tcPr>
            <w:tcW w:w="1413"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661/1</w:t>
            </w:r>
          </w:p>
        </w:tc>
        <w:tc>
          <w:tcPr>
            <w:tcW w:w="1557"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555/0</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351/1</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178/0</w:t>
            </w:r>
          </w:p>
        </w:tc>
      </w:tr>
      <w:tr w:rsidR="000140E0" w:rsidRPr="00D172EA" w:rsidTr="008B76FC">
        <w:tc>
          <w:tcPr>
            <w:tcW w:w="445" w:type="dxa"/>
            <w:vMerge/>
          </w:tcPr>
          <w:p w:rsidR="000140E0" w:rsidRPr="00D172EA" w:rsidRDefault="000140E0" w:rsidP="00F708D2">
            <w:pPr>
              <w:spacing w:after="0" w:line="240" w:lineRule="auto"/>
              <w:rPr>
                <w:rFonts w:ascii="Arial" w:hAnsi="Arial" w:cs="B Mitra"/>
                <w:sz w:val="18"/>
                <w:szCs w:val="18"/>
              </w:rPr>
            </w:pPr>
          </w:p>
        </w:tc>
        <w:tc>
          <w:tcPr>
            <w:tcW w:w="176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شفافیت سازی</w:t>
            </w:r>
          </w:p>
        </w:tc>
        <w:tc>
          <w:tcPr>
            <w:tcW w:w="1415"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503/0</w:t>
            </w:r>
          </w:p>
        </w:tc>
        <w:tc>
          <w:tcPr>
            <w:tcW w:w="1413"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463/0</w:t>
            </w:r>
          </w:p>
        </w:tc>
        <w:tc>
          <w:tcPr>
            <w:tcW w:w="1557"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097/0</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086/1</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279/0</w:t>
            </w:r>
          </w:p>
        </w:tc>
      </w:tr>
      <w:tr w:rsidR="000140E0" w:rsidRPr="00D172EA" w:rsidTr="008B76FC">
        <w:tc>
          <w:tcPr>
            <w:tcW w:w="445" w:type="dxa"/>
            <w:vMerge/>
          </w:tcPr>
          <w:p w:rsidR="000140E0" w:rsidRPr="00D172EA" w:rsidRDefault="000140E0" w:rsidP="00F708D2">
            <w:pPr>
              <w:spacing w:after="0" w:line="240" w:lineRule="auto"/>
              <w:rPr>
                <w:rFonts w:ascii="Arial" w:hAnsi="Arial" w:cs="B Mitra"/>
                <w:sz w:val="18"/>
                <w:szCs w:val="18"/>
              </w:rPr>
            </w:pPr>
          </w:p>
        </w:tc>
        <w:tc>
          <w:tcPr>
            <w:tcW w:w="176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ظرفیت سازی</w:t>
            </w:r>
          </w:p>
        </w:tc>
        <w:tc>
          <w:tcPr>
            <w:tcW w:w="1415"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760/0</w:t>
            </w:r>
          </w:p>
        </w:tc>
        <w:tc>
          <w:tcPr>
            <w:tcW w:w="1413"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324/0</w:t>
            </w:r>
          </w:p>
        </w:tc>
        <w:tc>
          <w:tcPr>
            <w:tcW w:w="1557"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188/0</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347/2</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020/0</w:t>
            </w:r>
          </w:p>
        </w:tc>
      </w:tr>
      <w:tr w:rsidR="000140E0" w:rsidRPr="00D172EA" w:rsidTr="008B76FC">
        <w:tc>
          <w:tcPr>
            <w:tcW w:w="445" w:type="dxa"/>
            <w:vMerge/>
          </w:tcPr>
          <w:p w:rsidR="000140E0" w:rsidRPr="00D172EA" w:rsidRDefault="000140E0" w:rsidP="00F708D2">
            <w:pPr>
              <w:spacing w:after="0" w:line="240" w:lineRule="auto"/>
              <w:rPr>
                <w:rFonts w:ascii="Arial" w:hAnsi="Arial" w:cs="B Mitra"/>
                <w:sz w:val="18"/>
                <w:szCs w:val="18"/>
              </w:rPr>
            </w:pPr>
          </w:p>
        </w:tc>
        <w:tc>
          <w:tcPr>
            <w:tcW w:w="176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پاسخگویی</w:t>
            </w:r>
          </w:p>
        </w:tc>
        <w:tc>
          <w:tcPr>
            <w:tcW w:w="1415"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568/0-</w:t>
            </w:r>
          </w:p>
        </w:tc>
        <w:tc>
          <w:tcPr>
            <w:tcW w:w="1413"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348/0</w:t>
            </w:r>
          </w:p>
        </w:tc>
        <w:tc>
          <w:tcPr>
            <w:tcW w:w="1557"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116/0-</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630/1-</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105/0</w:t>
            </w:r>
          </w:p>
        </w:tc>
      </w:tr>
      <w:tr w:rsidR="000140E0" w:rsidRPr="00D172EA" w:rsidTr="008B76FC">
        <w:tc>
          <w:tcPr>
            <w:tcW w:w="445" w:type="dxa"/>
            <w:vMerge/>
          </w:tcPr>
          <w:p w:rsidR="000140E0" w:rsidRPr="00D172EA" w:rsidRDefault="000140E0" w:rsidP="00F708D2">
            <w:pPr>
              <w:spacing w:after="0" w:line="240" w:lineRule="auto"/>
              <w:rPr>
                <w:rFonts w:ascii="Arial" w:hAnsi="Arial" w:cs="B Mitra"/>
                <w:sz w:val="18"/>
                <w:szCs w:val="18"/>
              </w:rPr>
            </w:pPr>
          </w:p>
        </w:tc>
        <w:tc>
          <w:tcPr>
            <w:tcW w:w="176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مسئولیت پذیری</w:t>
            </w:r>
          </w:p>
        </w:tc>
        <w:tc>
          <w:tcPr>
            <w:tcW w:w="1415"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040/1-</w:t>
            </w:r>
          </w:p>
        </w:tc>
        <w:tc>
          <w:tcPr>
            <w:tcW w:w="1413"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653/1</w:t>
            </w:r>
          </w:p>
        </w:tc>
        <w:tc>
          <w:tcPr>
            <w:tcW w:w="1557"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255/0-</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629/0</w:t>
            </w:r>
          </w:p>
        </w:tc>
        <w:tc>
          <w:tcPr>
            <w:tcW w:w="1080" w:type="dxa"/>
          </w:tcPr>
          <w:p w:rsidR="000140E0" w:rsidRPr="00D172EA" w:rsidRDefault="000140E0" w:rsidP="00F708D2">
            <w:pPr>
              <w:spacing w:after="0" w:line="240" w:lineRule="auto"/>
              <w:jc w:val="center"/>
              <w:rPr>
                <w:rFonts w:ascii="Arial" w:hAnsi="Arial" w:cs="B Mitra"/>
                <w:sz w:val="24"/>
                <w:szCs w:val="24"/>
              </w:rPr>
            </w:pPr>
            <w:r w:rsidRPr="00D172EA">
              <w:rPr>
                <w:rFonts w:ascii="Arial" w:hAnsi="Arial" w:cs="B Mitra" w:hint="cs"/>
                <w:sz w:val="24"/>
                <w:szCs w:val="24"/>
                <w:rtl/>
              </w:rPr>
              <w:t>530/0</w:t>
            </w:r>
          </w:p>
        </w:tc>
      </w:tr>
      <w:tr w:rsidR="000140E0" w:rsidRPr="00D172EA" w:rsidTr="008B76FC">
        <w:tc>
          <w:tcPr>
            <w:tcW w:w="8750" w:type="dxa"/>
            <w:gridSpan w:val="7"/>
          </w:tcPr>
          <w:p w:rsidR="000140E0" w:rsidRPr="00D172EA" w:rsidRDefault="000140E0" w:rsidP="00F708D2">
            <w:pPr>
              <w:bidi/>
              <w:spacing w:after="0" w:line="240" w:lineRule="auto"/>
              <w:jc w:val="both"/>
              <w:rPr>
                <w:rFonts w:ascii="Times New Roman" w:hAnsi="Times New Roman" w:cs="B Mitra"/>
                <w:sz w:val="24"/>
                <w:szCs w:val="24"/>
              </w:rPr>
            </w:pPr>
            <w:r w:rsidRPr="00D172EA">
              <w:rPr>
                <w:rFonts w:ascii="Times New Roman" w:hAnsi="Times New Roman" w:cs="B Mitra" w:hint="cs"/>
                <w:sz w:val="24"/>
                <w:szCs w:val="24"/>
                <w:rtl/>
              </w:rPr>
              <w:t>متغیر وابسته: سلامت</w:t>
            </w:r>
          </w:p>
        </w:tc>
      </w:tr>
    </w:tbl>
    <w:p w:rsidR="000140E0" w:rsidRPr="00D172EA" w:rsidRDefault="000140E0" w:rsidP="00F708D2">
      <w:pPr>
        <w:bidi/>
        <w:spacing w:after="0" w:line="240" w:lineRule="auto"/>
        <w:ind w:left="450"/>
        <w:rPr>
          <w:rFonts w:ascii="Times New Roman" w:eastAsia="Times New Roman" w:hAnsi="Times New Roman" w:cs="B Mitra"/>
          <w:color w:val="000000"/>
          <w:sz w:val="28"/>
          <w:szCs w:val="28"/>
          <w:rtl/>
        </w:rPr>
      </w:pPr>
    </w:p>
    <w:p w:rsidR="000140E0" w:rsidRPr="00D172EA" w:rsidRDefault="000140E0" w:rsidP="00F708D2">
      <w:pPr>
        <w:bidi/>
        <w:spacing w:after="0" w:line="240" w:lineRule="auto"/>
        <w:ind w:left="450"/>
        <w:rPr>
          <w:rFonts w:ascii="Times New Roman" w:eastAsia="Times New Roman" w:hAnsi="Times New Roman" w:cs="B Mitra"/>
          <w:color w:val="000000"/>
          <w:sz w:val="28"/>
          <w:szCs w:val="28"/>
          <w:rtl/>
        </w:rPr>
      </w:pPr>
      <w:r w:rsidRPr="00D172EA">
        <w:rPr>
          <w:rFonts w:ascii="Times New Roman" w:eastAsia="Times New Roman" w:hAnsi="Times New Roman" w:cs="B Mitra" w:hint="cs"/>
          <w:color w:val="000000"/>
          <w:sz w:val="28"/>
          <w:szCs w:val="28"/>
          <w:rtl/>
        </w:rPr>
        <w:t xml:space="preserve">به منظور شناسایی و مقایسه شدت و جهت تأثیر ابعاد حکمرانی خوب ضرایب بتا نیز محاسبه شده، با توجه به مقادیر </w:t>
      </w:r>
      <w:r w:rsidRPr="00D172EA">
        <w:rPr>
          <w:rFonts w:ascii="Times New Roman" w:eastAsia="Times New Roman" w:hAnsi="Times New Roman" w:cs="B Mitra"/>
          <w:color w:val="000000"/>
          <w:sz w:val="28"/>
          <w:szCs w:val="28"/>
        </w:rPr>
        <w:t>Beta</w:t>
      </w:r>
      <w:r w:rsidRPr="00D172EA">
        <w:rPr>
          <w:rFonts w:ascii="Times New Roman" w:eastAsia="Times New Roman" w:hAnsi="Times New Roman" w:cs="B Mitra" w:hint="cs"/>
          <w:color w:val="000000"/>
          <w:sz w:val="28"/>
          <w:szCs w:val="28"/>
          <w:rtl/>
        </w:rPr>
        <w:t xml:space="preserve"> و سطح معنی</w:t>
      </w:r>
      <w:r w:rsidRPr="00D172EA">
        <w:rPr>
          <w:rFonts w:ascii="Times New Roman" w:eastAsia="Times New Roman" w:hAnsi="Times New Roman" w:cs="B Mitra" w:hint="cs"/>
          <w:color w:val="000000"/>
          <w:sz w:val="28"/>
          <w:szCs w:val="28"/>
          <w:rtl/>
        </w:rPr>
        <w:softHyphen/>
        <w:t xml:space="preserve">داری مقادیر </w:t>
      </w:r>
      <w:r w:rsidRPr="00D172EA">
        <w:rPr>
          <w:rFonts w:ascii="Times New Roman" w:eastAsia="Times New Roman" w:hAnsi="Times New Roman" w:cs="B Mitra"/>
          <w:color w:val="000000"/>
          <w:sz w:val="28"/>
          <w:szCs w:val="28"/>
        </w:rPr>
        <w:t>t</w:t>
      </w:r>
      <w:r w:rsidRPr="00D172EA">
        <w:rPr>
          <w:rFonts w:ascii="Times New Roman" w:eastAsia="Times New Roman" w:hAnsi="Times New Roman" w:cs="B Mitra" w:hint="cs"/>
          <w:color w:val="000000"/>
          <w:sz w:val="28"/>
          <w:szCs w:val="28"/>
          <w:rtl/>
        </w:rPr>
        <w:t xml:space="preserve"> در جدول</w:t>
      </w:r>
      <w:r w:rsidR="00F708D2" w:rsidRPr="00D172EA">
        <w:rPr>
          <w:rFonts w:ascii="Times New Roman" w:eastAsia="Times New Roman" w:hAnsi="Times New Roman" w:cs="B Mitra" w:hint="cs"/>
          <w:color w:val="000000"/>
          <w:sz w:val="28"/>
          <w:szCs w:val="28"/>
          <w:rtl/>
        </w:rPr>
        <w:t xml:space="preserve"> </w:t>
      </w:r>
      <w:r w:rsidRPr="00D172EA">
        <w:rPr>
          <w:rFonts w:ascii="Times New Roman" w:eastAsia="Times New Roman" w:hAnsi="Times New Roman" w:cs="B Mitra" w:hint="cs"/>
          <w:color w:val="000000"/>
          <w:sz w:val="28"/>
          <w:szCs w:val="28"/>
          <w:rtl/>
        </w:rPr>
        <w:t>تنها حکمرانی خوب به شکل تاثیر جمعی ابعاد بر سلامت تاثیر داشته است. بنابراین تنها خود متغیر بر میزان سلامت روستایی تاثیر دارد.</w:t>
      </w:r>
    </w:p>
    <w:p w:rsidR="00AE1005" w:rsidRPr="00D172EA" w:rsidRDefault="009F5978" w:rsidP="00F708D2">
      <w:pPr>
        <w:tabs>
          <w:tab w:val="right" w:pos="9180"/>
        </w:tabs>
        <w:bidi/>
        <w:spacing w:after="0" w:line="240" w:lineRule="auto"/>
        <w:jc w:val="center"/>
        <w:rPr>
          <w:rFonts w:cs="B Mitra"/>
          <w:rtl/>
          <w:lang w:bidi="fa-IR"/>
        </w:rPr>
      </w:pPr>
      <w:r>
        <w:rPr>
          <w:rFonts w:cs="B Mitra"/>
          <w:noProof/>
        </w:rPr>
        <w:drawing>
          <wp:inline distT="0" distB="0" distL="0" distR="0">
            <wp:extent cx="3133725" cy="37814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3781425"/>
                    </a:xfrm>
                    <a:prstGeom prst="rect">
                      <a:avLst/>
                    </a:prstGeom>
                    <a:noFill/>
                    <a:ln>
                      <a:noFill/>
                    </a:ln>
                  </pic:spPr>
                </pic:pic>
              </a:graphicData>
            </a:graphic>
          </wp:inline>
        </w:drawing>
      </w:r>
      <w:r>
        <w:rPr>
          <w:rFonts w:cs="B Mitra" w:hint="cs"/>
          <w:noProof/>
        </w:rPr>
        <mc:AlternateContent>
          <mc:Choice Requires="wps">
            <w:drawing>
              <wp:anchor distT="0" distB="0" distL="114300" distR="114300" simplePos="0" relativeHeight="251659264" behindDoc="0" locked="0" layoutInCell="1" allowOverlap="1" wp14:anchorId="4DB17283" wp14:editId="2B82FAB6">
                <wp:simplePos x="0" y="0"/>
                <wp:positionH relativeFrom="column">
                  <wp:posOffset>1704975</wp:posOffset>
                </wp:positionH>
                <wp:positionV relativeFrom="paragraph">
                  <wp:posOffset>1513840</wp:posOffset>
                </wp:positionV>
                <wp:extent cx="657225" cy="3619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57225" cy="36195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9F5978" w:rsidRPr="009F5978" w:rsidRDefault="009F5978" w:rsidP="009F5978">
                            <w:pPr>
                              <w:rPr>
                                <w:rFonts w:cs="B Za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978">
                              <w:rPr>
                                <w:rFonts w:cs="B Zar"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حکمرانی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4DB17283" id="Rectangle 3" o:spid="_x0000_s1026" style="position:absolute;left:0;text-align:left;margin-left:134.25pt;margin-top:119.2pt;width:51.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" fillcolor="yellow" strokecolor="#1f3763 [1604]" strokeweight="1pt">
                <v:textbox>
                  <w:txbxContent>
                    <w:p w:rsidR="009F5978" w:rsidRPr="009F5978" w:rsidRDefault="009F5978" w:rsidP="009F5978">
                      <w:pPr>
                        <w:rPr>
                          <w:rFonts w:cs="B Zar"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5978">
                        <w:rPr>
                          <w:rFonts w:cs="B Zar" w:hint="cs"/>
                          <w:color w:val="000000" w:themeColor="text1"/>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حکمرانی</w:t>
                      </w:r>
                    </w:p>
                  </w:txbxContent>
                </v:textbox>
              </v:rect>
            </w:pict>
          </mc:Fallback>
        </mc:AlternateContent>
      </w:r>
    </w:p>
    <w:p w:rsidR="00AE1005" w:rsidRPr="00D172EA" w:rsidRDefault="00AE1005" w:rsidP="00F708D2">
      <w:pPr>
        <w:tabs>
          <w:tab w:val="right" w:pos="9180"/>
        </w:tabs>
        <w:bidi/>
        <w:spacing w:after="0" w:line="240" w:lineRule="auto"/>
        <w:rPr>
          <w:rFonts w:cs="B Mitra"/>
          <w:rtl/>
          <w:lang w:bidi="fa-IR"/>
        </w:rPr>
      </w:pPr>
      <w:r w:rsidRPr="00D172EA">
        <w:rPr>
          <w:rFonts w:cs="B Mitra" w:hint="cs"/>
          <w:rtl/>
          <w:lang w:bidi="fa-IR"/>
        </w:rPr>
        <w:t xml:space="preserve">                                                                     نمودار </w:t>
      </w:r>
      <w:r w:rsidR="00F708D2" w:rsidRPr="00D172EA">
        <w:rPr>
          <w:rFonts w:cs="B Mitra" w:hint="cs"/>
          <w:rtl/>
          <w:lang w:bidi="fa-IR"/>
        </w:rPr>
        <w:t>5</w:t>
      </w:r>
      <w:r w:rsidRPr="00D172EA">
        <w:rPr>
          <w:rFonts w:cs="B Mitra" w:hint="cs"/>
          <w:rtl/>
          <w:lang w:bidi="fa-IR"/>
        </w:rPr>
        <w:t>: مدل در حالت استاندارد</w:t>
      </w:r>
    </w:p>
    <w:p w:rsidR="00AE1005" w:rsidRPr="00D172EA" w:rsidRDefault="00AE1005" w:rsidP="00F708D2">
      <w:pPr>
        <w:tabs>
          <w:tab w:val="right" w:pos="9180"/>
        </w:tabs>
        <w:bidi/>
        <w:spacing w:after="0" w:line="240" w:lineRule="auto"/>
        <w:rPr>
          <w:rFonts w:cs="B Mitra"/>
          <w:rtl/>
          <w:lang w:bidi="fa-IR"/>
        </w:rPr>
      </w:pPr>
    </w:p>
    <w:p w:rsidR="00AE1005" w:rsidRPr="00D172EA" w:rsidRDefault="00AE1005" w:rsidP="00F708D2">
      <w:pPr>
        <w:tabs>
          <w:tab w:val="right" w:pos="9180"/>
        </w:tabs>
        <w:bidi/>
        <w:spacing w:after="0" w:line="240" w:lineRule="auto"/>
        <w:rPr>
          <w:rFonts w:cs="B Mitra"/>
          <w:rtl/>
          <w:lang w:bidi="fa-IR"/>
        </w:rPr>
      </w:pPr>
    </w:p>
    <w:p w:rsidR="00AE1005" w:rsidRPr="00D172EA" w:rsidRDefault="00AE1005" w:rsidP="00F708D2">
      <w:pPr>
        <w:tabs>
          <w:tab w:val="right" w:pos="9180"/>
        </w:tabs>
        <w:bidi/>
        <w:spacing w:after="0" w:line="240" w:lineRule="auto"/>
        <w:rPr>
          <w:rFonts w:cs="B Mitra"/>
          <w:rtl/>
          <w:lang w:bidi="fa-IR"/>
        </w:rPr>
      </w:pPr>
    </w:p>
    <w:p w:rsidR="00AE1005" w:rsidRPr="00D172EA" w:rsidRDefault="00AE1005" w:rsidP="00F708D2">
      <w:pPr>
        <w:tabs>
          <w:tab w:val="right" w:pos="9180"/>
        </w:tabs>
        <w:bidi/>
        <w:spacing w:after="0" w:line="240" w:lineRule="auto"/>
        <w:rPr>
          <w:rFonts w:cs="B Mitra"/>
          <w:rtl/>
          <w:lang w:bidi="fa-IR"/>
        </w:rPr>
      </w:pPr>
    </w:p>
    <w:p w:rsidR="00AE1005" w:rsidRPr="00D172EA" w:rsidRDefault="00AE1005" w:rsidP="00F708D2">
      <w:pPr>
        <w:tabs>
          <w:tab w:val="right" w:pos="9180"/>
        </w:tabs>
        <w:bidi/>
        <w:spacing w:after="0" w:line="240" w:lineRule="auto"/>
        <w:rPr>
          <w:rFonts w:cs="B Mitra"/>
          <w:rtl/>
          <w:lang w:bidi="fa-IR"/>
        </w:rPr>
      </w:pPr>
    </w:p>
    <w:p w:rsidR="00AE1005" w:rsidRPr="00D172EA" w:rsidRDefault="009F5978" w:rsidP="00F708D2">
      <w:pPr>
        <w:tabs>
          <w:tab w:val="right" w:pos="9180"/>
        </w:tabs>
        <w:bidi/>
        <w:spacing w:after="0" w:line="240" w:lineRule="auto"/>
        <w:jc w:val="center"/>
        <w:rPr>
          <w:rFonts w:cs="B Mitra"/>
          <w:rtl/>
          <w:lang w:bidi="fa-IR"/>
        </w:rPr>
      </w:pPr>
      <w:r>
        <w:rPr>
          <w:rFonts w:cs="B Mitra"/>
          <w:noProof/>
        </w:rPr>
        <w:lastRenderedPageBreak/>
        <w:drawing>
          <wp:inline distT="0" distB="0" distL="0" distR="0">
            <wp:extent cx="3352800" cy="3771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0" cy="3771900"/>
                    </a:xfrm>
                    <a:prstGeom prst="rect">
                      <a:avLst/>
                    </a:prstGeom>
                    <a:noFill/>
                    <a:ln>
                      <a:noFill/>
                    </a:ln>
                  </pic:spPr>
                </pic:pic>
              </a:graphicData>
            </a:graphic>
          </wp:inline>
        </w:drawing>
      </w:r>
    </w:p>
    <w:p w:rsidR="00AE1005" w:rsidRPr="00D172EA" w:rsidRDefault="00AE1005" w:rsidP="00F708D2">
      <w:pPr>
        <w:tabs>
          <w:tab w:val="right" w:pos="9180"/>
        </w:tabs>
        <w:bidi/>
        <w:spacing w:after="0" w:line="240" w:lineRule="auto"/>
        <w:rPr>
          <w:rFonts w:cs="B Mitra"/>
          <w:rtl/>
          <w:lang w:bidi="fa-IR"/>
        </w:rPr>
      </w:pPr>
      <w:r w:rsidRPr="00D172EA">
        <w:rPr>
          <w:rFonts w:cs="B Mitra" w:hint="cs"/>
          <w:rtl/>
          <w:lang w:bidi="fa-IR"/>
        </w:rPr>
        <w:t xml:space="preserve">                                                                     نمودار 6: مدل در حالت معناداری</w:t>
      </w:r>
    </w:p>
    <w:p w:rsidR="00AE1005" w:rsidRPr="00D172EA" w:rsidRDefault="00AE1005" w:rsidP="00F708D2">
      <w:pPr>
        <w:tabs>
          <w:tab w:val="right" w:pos="9180"/>
        </w:tabs>
        <w:bidi/>
        <w:spacing w:after="0" w:line="240" w:lineRule="auto"/>
        <w:rPr>
          <w:rFonts w:cs="B Mitra"/>
          <w:sz w:val="28"/>
          <w:szCs w:val="28"/>
          <w:rtl/>
          <w:lang w:bidi="fa-IR"/>
        </w:rPr>
      </w:pPr>
      <w:r w:rsidRPr="00D172EA">
        <w:rPr>
          <w:rFonts w:cs="B Mitra" w:hint="cs"/>
          <w:sz w:val="28"/>
          <w:szCs w:val="28"/>
          <w:rtl/>
          <w:lang w:bidi="fa-IR"/>
        </w:rPr>
        <w:t>نتایج مدل در حالت استاندارد و معنی داری نشان میدهد متغیر حکمرانی و مولفه های آن اثر مستقیمی بر میزان سلامت دارند.</w:t>
      </w:r>
    </w:p>
    <w:p w:rsidR="00AE1005" w:rsidRPr="00D172EA" w:rsidRDefault="00AE1005" w:rsidP="00F708D2">
      <w:pPr>
        <w:pStyle w:val="00000000"/>
        <w:rPr>
          <w:rFonts w:cs="B Mitra"/>
          <w:shd w:val="clear" w:color="auto" w:fill="FFFFFF"/>
          <w:rtl/>
        </w:rPr>
      </w:pPr>
      <w:r w:rsidRPr="00D172EA">
        <w:rPr>
          <w:rFonts w:cs="B Mitra" w:hint="cs"/>
          <w:shd w:val="clear" w:color="auto" w:fill="FFFFFF"/>
          <w:rtl/>
        </w:rPr>
        <w:t>مشخصه</w:t>
      </w:r>
      <w:r w:rsidRPr="00D172EA">
        <w:rPr>
          <w:rFonts w:cs="B Mitra"/>
          <w:shd w:val="clear" w:color="auto" w:fill="FFFFFF"/>
        </w:rPr>
        <w:t>‌</w:t>
      </w:r>
      <w:r w:rsidRPr="00D172EA">
        <w:rPr>
          <w:rFonts w:cs="B Mitra" w:hint="cs"/>
          <w:shd w:val="clear" w:color="auto" w:fill="FFFFFF"/>
          <w:rtl/>
        </w:rPr>
        <w:t>های برازندگی مدل و مدل برازش شده</w:t>
      </w:r>
    </w:p>
    <w:p w:rsidR="00AE1005" w:rsidRPr="00D172EA" w:rsidRDefault="00AE1005" w:rsidP="00F708D2">
      <w:pPr>
        <w:bidi/>
        <w:spacing w:after="0" w:line="240" w:lineRule="auto"/>
        <w:jc w:val="lowKashida"/>
        <w:rPr>
          <w:rFonts w:ascii="Times New Roman" w:hAnsi="Times New Roman" w:cs="B Mitra"/>
          <w:sz w:val="24"/>
          <w:szCs w:val="28"/>
          <w:rtl/>
        </w:rPr>
      </w:pPr>
      <w:r w:rsidRPr="00D172EA">
        <w:rPr>
          <w:rFonts w:ascii="Times New Roman" w:hAnsi="Times New Roman" w:cs="B Mitra" w:hint="cs"/>
          <w:sz w:val="24"/>
          <w:szCs w:val="28"/>
          <w:rtl/>
        </w:rPr>
        <w:t>حال به</w:t>
      </w:r>
      <w:r w:rsidRPr="00D172EA">
        <w:rPr>
          <w:rFonts w:ascii="Times New Roman" w:hAnsi="Times New Roman" w:cs="B Mitra"/>
          <w:sz w:val="24"/>
          <w:szCs w:val="28"/>
        </w:rPr>
        <w:t>‌</w:t>
      </w:r>
      <w:r w:rsidRPr="00D172EA">
        <w:rPr>
          <w:rFonts w:ascii="Times New Roman" w:hAnsi="Times New Roman" w:cs="B Mitra" w:hint="cs"/>
          <w:sz w:val="24"/>
          <w:szCs w:val="28"/>
          <w:rtl/>
        </w:rPr>
        <w:t>منظور بررسی مدل نهایی به بررسی برازندگی آن با داده</w:t>
      </w:r>
      <w:r w:rsidRPr="00D172EA">
        <w:rPr>
          <w:rFonts w:ascii="Times New Roman" w:hAnsi="Times New Roman" w:cs="B Mitra"/>
          <w:sz w:val="24"/>
          <w:szCs w:val="28"/>
        </w:rPr>
        <w:t>‌</w:t>
      </w:r>
      <w:r w:rsidRPr="00D172EA">
        <w:rPr>
          <w:rFonts w:ascii="Times New Roman" w:hAnsi="Times New Roman" w:cs="B Mitra" w:hint="cs"/>
          <w:sz w:val="24"/>
          <w:szCs w:val="28"/>
          <w:rtl/>
        </w:rPr>
        <w:t>ها می</w:t>
      </w:r>
      <w:r w:rsidRPr="00D172EA">
        <w:rPr>
          <w:rFonts w:ascii="Times New Roman" w:hAnsi="Times New Roman" w:cs="B Mitra"/>
          <w:sz w:val="24"/>
          <w:szCs w:val="28"/>
        </w:rPr>
        <w:t>‌</w:t>
      </w:r>
      <w:r w:rsidRPr="00D172EA">
        <w:rPr>
          <w:rFonts w:ascii="Times New Roman" w:hAnsi="Times New Roman" w:cs="B Mitra" w:hint="cs"/>
          <w:sz w:val="24"/>
          <w:szCs w:val="28"/>
          <w:rtl/>
        </w:rPr>
        <w:t>پردازیم. برای برآورد پارامترها، بهترین برازندگی روش بیشینه احتمال</w:t>
      </w:r>
      <w:r w:rsidRPr="00D172EA">
        <w:rPr>
          <w:rFonts w:ascii="Times New Roman" w:hAnsi="Times New Roman" w:cs="B Mitra"/>
          <w:sz w:val="24"/>
          <w:szCs w:val="28"/>
          <w:vertAlign w:val="superscript"/>
          <w:rtl/>
        </w:rPr>
        <w:footnoteReference w:id="7"/>
      </w:r>
      <w:r w:rsidRPr="00D172EA">
        <w:rPr>
          <w:rFonts w:ascii="Times New Roman" w:hAnsi="Times New Roman" w:cs="B Mitra" w:hint="cs"/>
          <w:sz w:val="24"/>
          <w:szCs w:val="28"/>
          <w:rtl/>
        </w:rPr>
        <w:t xml:space="preserve"> است. درروش مذکور یک فرایند تکرار شونده به</w:t>
      </w:r>
      <w:r w:rsidRPr="00D172EA">
        <w:rPr>
          <w:rFonts w:ascii="Times New Roman" w:hAnsi="Times New Roman" w:cs="B Mitra"/>
          <w:sz w:val="24"/>
          <w:szCs w:val="28"/>
        </w:rPr>
        <w:t>‌</w:t>
      </w:r>
      <w:r w:rsidRPr="00D172EA">
        <w:rPr>
          <w:rFonts w:ascii="Times New Roman" w:hAnsi="Times New Roman" w:cs="B Mitra" w:hint="cs"/>
          <w:sz w:val="24"/>
          <w:szCs w:val="28"/>
          <w:rtl/>
        </w:rPr>
        <w:t>منظور برآورد پارامترها انجام می</w:t>
      </w:r>
      <w:r w:rsidRPr="00D172EA">
        <w:rPr>
          <w:rFonts w:ascii="Times New Roman" w:hAnsi="Times New Roman" w:cs="B Mitra"/>
          <w:sz w:val="24"/>
          <w:szCs w:val="28"/>
        </w:rPr>
        <w:t>‌</w:t>
      </w:r>
      <w:r w:rsidRPr="00D172EA">
        <w:rPr>
          <w:rFonts w:ascii="Times New Roman" w:hAnsi="Times New Roman" w:cs="B Mitra" w:hint="cs"/>
          <w:sz w:val="24"/>
          <w:szCs w:val="28"/>
          <w:rtl/>
        </w:rPr>
        <w:t>گیرد و بر پایه این برآورد تابعی به نام تابع برازندگی محاسبه می</w:t>
      </w:r>
      <w:r w:rsidRPr="00D172EA">
        <w:rPr>
          <w:rFonts w:ascii="Times New Roman" w:hAnsi="Times New Roman" w:cs="B Mitra"/>
          <w:sz w:val="24"/>
          <w:szCs w:val="28"/>
        </w:rPr>
        <w:t>‌</w:t>
      </w:r>
      <w:r w:rsidRPr="00D172EA">
        <w:rPr>
          <w:rFonts w:ascii="Times New Roman" w:hAnsi="Times New Roman" w:cs="B Mitra" w:hint="cs"/>
          <w:sz w:val="24"/>
          <w:szCs w:val="28"/>
          <w:rtl/>
        </w:rPr>
        <w:t>گردد. این تابع ضریبی است که برازندگی پارامترها را با داده</w:t>
      </w:r>
      <w:r w:rsidRPr="00D172EA">
        <w:rPr>
          <w:rFonts w:ascii="Times New Roman" w:hAnsi="Times New Roman" w:cs="B Mitra"/>
          <w:sz w:val="24"/>
          <w:szCs w:val="28"/>
        </w:rPr>
        <w:t>‌</w:t>
      </w:r>
      <w:r w:rsidRPr="00D172EA">
        <w:rPr>
          <w:rFonts w:ascii="Times New Roman" w:hAnsi="Times New Roman" w:cs="B Mitra" w:hint="cs"/>
          <w:sz w:val="24"/>
          <w:szCs w:val="28"/>
          <w:rtl/>
        </w:rPr>
        <w:t>ها توصیف می</w:t>
      </w:r>
      <w:r w:rsidRPr="00D172EA">
        <w:rPr>
          <w:rFonts w:ascii="Times New Roman" w:hAnsi="Times New Roman" w:cs="B Mitra"/>
          <w:sz w:val="24"/>
          <w:szCs w:val="28"/>
        </w:rPr>
        <w:t>‌</w:t>
      </w:r>
      <w:r w:rsidRPr="00D172EA">
        <w:rPr>
          <w:rFonts w:ascii="Times New Roman" w:hAnsi="Times New Roman" w:cs="B Mitra" w:hint="cs"/>
          <w:sz w:val="24"/>
          <w:szCs w:val="28"/>
          <w:rtl/>
        </w:rPr>
        <w:t>کند. زمانی که یک مدل دقیق</w:t>
      </w:r>
      <w:r w:rsidRPr="00D172EA">
        <w:rPr>
          <w:rFonts w:ascii="Times New Roman" w:hAnsi="Times New Roman" w:cs="B Mitra" w:hint="cs"/>
          <w:sz w:val="24"/>
          <w:szCs w:val="28"/>
          <w:rtl/>
          <w:lang w:bidi="fa-IR"/>
        </w:rPr>
        <w:t>اً</w:t>
      </w:r>
      <w:r w:rsidRPr="00D172EA">
        <w:rPr>
          <w:rFonts w:ascii="Times New Roman" w:hAnsi="Times New Roman" w:cs="B Mitra" w:hint="cs"/>
          <w:sz w:val="24"/>
          <w:szCs w:val="28"/>
          <w:rtl/>
        </w:rPr>
        <w:t xml:space="preserve"> مشخص گردید و دارای ویژگی</w:t>
      </w:r>
      <w:r w:rsidRPr="00D172EA">
        <w:rPr>
          <w:rFonts w:ascii="Times New Roman" w:hAnsi="Times New Roman" w:cs="B Mitra"/>
          <w:sz w:val="24"/>
          <w:szCs w:val="28"/>
        </w:rPr>
        <w:t>‌</w:t>
      </w:r>
      <w:r w:rsidRPr="00D172EA">
        <w:rPr>
          <w:rFonts w:ascii="Times New Roman" w:hAnsi="Times New Roman" w:cs="B Mitra" w:hint="cs"/>
          <w:sz w:val="24"/>
          <w:szCs w:val="28"/>
          <w:rtl/>
        </w:rPr>
        <w:t>های همانند بوده و برآورد و آزمون آن امکان</w:t>
      </w:r>
      <w:r w:rsidRPr="00D172EA">
        <w:rPr>
          <w:rFonts w:ascii="Times New Roman" w:hAnsi="Times New Roman" w:cs="B Mitra"/>
          <w:sz w:val="24"/>
          <w:szCs w:val="28"/>
        </w:rPr>
        <w:t>‌</w:t>
      </w:r>
      <w:r w:rsidRPr="00D172EA">
        <w:rPr>
          <w:rFonts w:ascii="Times New Roman" w:hAnsi="Times New Roman" w:cs="B Mitra" w:hint="cs"/>
          <w:sz w:val="24"/>
          <w:szCs w:val="28"/>
          <w:rtl/>
        </w:rPr>
        <w:t>پذیر گردد، در این صورت برای برازندگی آن می</w:t>
      </w:r>
      <w:r w:rsidRPr="00D172EA">
        <w:rPr>
          <w:rFonts w:ascii="Times New Roman" w:hAnsi="Times New Roman" w:cs="B Mitra"/>
          <w:sz w:val="24"/>
          <w:szCs w:val="28"/>
        </w:rPr>
        <w:t>‌</w:t>
      </w:r>
      <w:r w:rsidRPr="00D172EA">
        <w:rPr>
          <w:rFonts w:ascii="Times New Roman" w:hAnsi="Times New Roman" w:cs="B Mitra" w:hint="cs"/>
          <w:sz w:val="24"/>
          <w:szCs w:val="28"/>
          <w:rtl/>
        </w:rPr>
        <w:t>توان از شاخص</w:t>
      </w:r>
      <w:r w:rsidRPr="00D172EA">
        <w:rPr>
          <w:rFonts w:ascii="Times New Roman" w:hAnsi="Times New Roman" w:cs="B Mitra"/>
          <w:sz w:val="24"/>
          <w:szCs w:val="28"/>
        </w:rPr>
        <w:t>‌</w:t>
      </w:r>
      <w:r w:rsidRPr="00D172EA">
        <w:rPr>
          <w:rFonts w:ascii="Times New Roman" w:hAnsi="Times New Roman" w:cs="B Mitra" w:hint="cs"/>
          <w:sz w:val="24"/>
          <w:szCs w:val="28"/>
          <w:rtl/>
        </w:rPr>
        <w:t>های برازش</w:t>
      </w:r>
      <w:r w:rsidRPr="00D172EA">
        <w:rPr>
          <w:rFonts w:ascii="Times New Roman" w:hAnsi="Times New Roman" w:cs="B Mitra"/>
          <w:sz w:val="24"/>
          <w:szCs w:val="28"/>
          <w:vertAlign w:val="superscript"/>
          <w:rtl/>
        </w:rPr>
        <w:footnoteReference w:id="8"/>
      </w:r>
      <w:r w:rsidRPr="00D172EA">
        <w:rPr>
          <w:rFonts w:ascii="Times New Roman" w:hAnsi="Times New Roman" w:cs="B Mitra" w:hint="cs"/>
          <w:sz w:val="24"/>
          <w:szCs w:val="28"/>
          <w:rtl/>
        </w:rPr>
        <w:t xml:space="preserve"> استفاده نمود. </w:t>
      </w:r>
      <w:r w:rsidRPr="00D172EA">
        <w:rPr>
          <w:rFonts w:ascii="Times New Roman" w:hAnsi="Times New Roman" w:cs="B Mitra"/>
          <w:position w:val="-6"/>
          <w:sz w:val="24"/>
          <w:szCs w:val="28"/>
        </w:rPr>
        <w:object w:dxaOrig="3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1" o:title=""/>
          </v:shape>
          <o:OLEObject Type="Embed" ProgID="Equation.3" ShapeID="_x0000_i1025" DrawAspect="Content" ObjectID="_1697186175" r:id="rId12"/>
        </w:object>
      </w:r>
      <w:r w:rsidRPr="00D172EA">
        <w:rPr>
          <w:rFonts w:ascii="Times New Roman" w:hAnsi="Times New Roman" w:cs="B Mitra" w:hint="cs"/>
          <w:sz w:val="24"/>
          <w:szCs w:val="28"/>
          <w:rtl/>
        </w:rPr>
        <w:t xml:space="preserve"> یکی از پرکاربردترین این شاخص‌ها به شمار می</w:t>
      </w:r>
      <w:r w:rsidRPr="00D172EA">
        <w:rPr>
          <w:rFonts w:ascii="Times New Roman" w:hAnsi="Times New Roman" w:cs="B Mitra"/>
          <w:sz w:val="24"/>
          <w:szCs w:val="28"/>
        </w:rPr>
        <w:t>‌</w:t>
      </w:r>
      <w:r w:rsidRPr="00D172EA">
        <w:rPr>
          <w:rFonts w:ascii="Times New Roman" w:hAnsi="Times New Roman" w:cs="B Mitra" w:hint="cs"/>
          <w:sz w:val="24"/>
          <w:szCs w:val="28"/>
          <w:rtl/>
        </w:rPr>
        <w:t>آید که هرچه مقدار آن به صفر نزديك</w:t>
      </w:r>
      <w:r w:rsidRPr="00D172EA">
        <w:rPr>
          <w:rFonts w:ascii="Times New Roman" w:hAnsi="Times New Roman" w:cs="B Mitra"/>
          <w:sz w:val="24"/>
          <w:szCs w:val="28"/>
        </w:rPr>
        <w:t>‌</w:t>
      </w:r>
      <w:r w:rsidRPr="00D172EA">
        <w:rPr>
          <w:rFonts w:ascii="Times New Roman" w:hAnsi="Times New Roman" w:cs="B Mitra" w:hint="cs"/>
          <w:sz w:val="24"/>
          <w:szCs w:val="28"/>
          <w:rtl/>
        </w:rPr>
        <w:t>تر باشد، نشان</w:t>
      </w:r>
      <w:r w:rsidRPr="00D172EA">
        <w:rPr>
          <w:rFonts w:ascii="Times New Roman" w:hAnsi="Times New Roman" w:cs="B Mitra"/>
          <w:sz w:val="24"/>
          <w:szCs w:val="28"/>
        </w:rPr>
        <w:t>‌</w:t>
      </w:r>
      <w:r w:rsidRPr="00D172EA">
        <w:rPr>
          <w:rFonts w:ascii="Times New Roman" w:hAnsi="Times New Roman" w:cs="B Mitra" w:hint="cs"/>
          <w:sz w:val="24"/>
          <w:szCs w:val="28"/>
          <w:rtl/>
        </w:rPr>
        <w:t>دهنده برازش بهتر مدل است. بااین</w:t>
      </w:r>
      <w:r w:rsidRPr="00D172EA">
        <w:rPr>
          <w:rFonts w:ascii="Times New Roman" w:hAnsi="Times New Roman" w:cs="B Mitra"/>
          <w:sz w:val="24"/>
          <w:szCs w:val="28"/>
        </w:rPr>
        <w:t>‌</w:t>
      </w:r>
      <w:r w:rsidRPr="00D172EA">
        <w:rPr>
          <w:rFonts w:ascii="Times New Roman" w:hAnsi="Times New Roman" w:cs="B Mitra" w:hint="cs"/>
          <w:sz w:val="24"/>
          <w:szCs w:val="28"/>
          <w:rtl/>
        </w:rPr>
        <w:t xml:space="preserve">حال با توجه به اینکه مقدار مجذور کای تحت </w:t>
      </w:r>
      <w:r w:rsidRPr="00D172EA">
        <w:rPr>
          <w:rFonts w:ascii="Times New Roman" w:hAnsi="Times New Roman" w:cs="B Mitra"/>
          <w:sz w:val="24"/>
          <w:szCs w:val="28"/>
        </w:rPr>
        <w:t>‌</w:t>
      </w:r>
      <w:r w:rsidRPr="00D172EA">
        <w:rPr>
          <w:rFonts w:ascii="Times New Roman" w:hAnsi="Times New Roman" w:cs="B Mitra" w:hint="cs"/>
          <w:sz w:val="24"/>
          <w:szCs w:val="28"/>
          <w:rtl/>
        </w:rPr>
        <w:t>تأثير حجم نمونه و تعداد روابط مدل ساختاري قرار مي</w:t>
      </w:r>
      <w:r w:rsidRPr="00D172EA">
        <w:rPr>
          <w:rFonts w:ascii="Times New Roman" w:hAnsi="Times New Roman" w:cs="B Mitra"/>
          <w:sz w:val="24"/>
          <w:szCs w:val="28"/>
        </w:rPr>
        <w:t>‌</w:t>
      </w:r>
      <w:r w:rsidRPr="00D172EA">
        <w:rPr>
          <w:rFonts w:ascii="Times New Roman" w:hAnsi="Times New Roman" w:cs="B Mitra" w:hint="cs"/>
          <w:sz w:val="24"/>
          <w:szCs w:val="28"/>
          <w:rtl/>
        </w:rPr>
        <w:t>گيرد و لذا شاخص مطمئنی نیست، از شاخص</w:t>
      </w:r>
      <w:r w:rsidRPr="00D172EA">
        <w:rPr>
          <w:rFonts w:ascii="Times New Roman" w:hAnsi="Times New Roman" w:cs="B Mitra" w:hint="cs"/>
          <w:sz w:val="24"/>
          <w:szCs w:val="28"/>
          <w:rtl/>
        </w:rPr>
        <w:softHyphen/>
        <w:t>هاي ديگري نیز براي برازش مدل</w:t>
      </w:r>
      <w:r w:rsidRPr="00D172EA">
        <w:rPr>
          <w:rFonts w:ascii="Times New Roman" w:hAnsi="Times New Roman" w:cs="B Mitra"/>
          <w:sz w:val="24"/>
          <w:szCs w:val="28"/>
        </w:rPr>
        <w:t>‌</w:t>
      </w:r>
      <w:r w:rsidRPr="00D172EA">
        <w:rPr>
          <w:rFonts w:ascii="Times New Roman" w:hAnsi="Times New Roman" w:cs="B Mitra" w:hint="cs"/>
          <w:sz w:val="24"/>
          <w:szCs w:val="28"/>
          <w:rtl/>
        </w:rPr>
        <w:t>ها استفاده مي</w:t>
      </w:r>
      <w:r w:rsidRPr="00D172EA">
        <w:rPr>
          <w:rFonts w:ascii="Times New Roman" w:hAnsi="Times New Roman" w:cs="B Mitra"/>
          <w:sz w:val="24"/>
          <w:szCs w:val="28"/>
        </w:rPr>
        <w:t>‌</w:t>
      </w:r>
      <w:r w:rsidRPr="00D172EA">
        <w:rPr>
          <w:rFonts w:ascii="Times New Roman" w:hAnsi="Times New Roman" w:cs="B Mitra" w:hint="cs"/>
          <w:sz w:val="24"/>
          <w:szCs w:val="28"/>
          <w:rtl/>
        </w:rPr>
        <w:t>شود. ريشه خطاي ميانگين مجذورات تقريب (</w:t>
      </w:r>
      <w:r w:rsidRPr="00D172EA">
        <w:rPr>
          <w:rFonts w:ascii="Times New Roman" w:hAnsi="Times New Roman" w:cs="B Mitra"/>
          <w:sz w:val="24"/>
          <w:szCs w:val="28"/>
        </w:rPr>
        <w:t>RMSEA</w:t>
      </w:r>
      <w:r w:rsidRPr="00D172EA">
        <w:rPr>
          <w:rFonts w:ascii="Times New Roman" w:hAnsi="Times New Roman" w:cs="B Mitra" w:hint="cs"/>
          <w:sz w:val="24"/>
          <w:szCs w:val="28"/>
          <w:rtl/>
          <w:lang w:val="en-CA"/>
        </w:rPr>
        <w:t>)</w:t>
      </w:r>
      <w:r w:rsidRPr="00D172EA">
        <w:rPr>
          <w:rFonts w:ascii="Times New Roman" w:hAnsi="Times New Roman" w:cs="B Mitra"/>
          <w:sz w:val="24"/>
          <w:szCs w:val="28"/>
          <w:vertAlign w:val="superscript"/>
          <w:rtl/>
          <w:lang w:val="en-CA"/>
        </w:rPr>
        <w:footnoteReference w:id="9"/>
      </w:r>
      <w:r w:rsidRPr="00D172EA">
        <w:rPr>
          <w:rFonts w:ascii="Times New Roman" w:hAnsi="Times New Roman" w:cs="B Mitra" w:hint="cs"/>
          <w:sz w:val="24"/>
          <w:szCs w:val="28"/>
          <w:rtl/>
          <w:lang w:val="en-CA"/>
        </w:rPr>
        <w:t xml:space="preserve"> شاخص دیگری است که براي مدل</w:t>
      </w:r>
      <w:r w:rsidRPr="00D172EA">
        <w:rPr>
          <w:rFonts w:ascii="Times New Roman" w:hAnsi="Times New Roman" w:cs="B Mitra"/>
          <w:sz w:val="24"/>
          <w:szCs w:val="28"/>
          <w:lang w:val="en-CA"/>
        </w:rPr>
        <w:t>‌</w:t>
      </w:r>
      <w:r w:rsidRPr="00D172EA">
        <w:rPr>
          <w:rFonts w:ascii="Times New Roman" w:hAnsi="Times New Roman" w:cs="B Mitra" w:hint="cs"/>
          <w:sz w:val="24"/>
          <w:szCs w:val="28"/>
          <w:rtl/>
          <w:lang w:val="en-CA"/>
        </w:rPr>
        <w:t>های خوب كمتر از 05/0 و براي مدل</w:t>
      </w:r>
      <w:r w:rsidRPr="00D172EA">
        <w:rPr>
          <w:rFonts w:ascii="Times New Roman" w:hAnsi="Times New Roman" w:cs="B Mitra" w:hint="cs"/>
          <w:sz w:val="24"/>
          <w:szCs w:val="28"/>
          <w:rtl/>
          <w:lang w:val="en-CA"/>
        </w:rPr>
        <w:softHyphen/>
        <w:t>هاي متوسط بين 05/0 تا 08/0 و براي مدل</w:t>
      </w:r>
      <w:r w:rsidRPr="00D172EA">
        <w:rPr>
          <w:rFonts w:ascii="Times New Roman" w:hAnsi="Times New Roman" w:cs="B Mitra"/>
          <w:sz w:val="24"/>
          <w:szCs w:val="28"/>
          <w:lang w:val="en-CA"/>
        </w:rPr>
        <w:t>‌</w:t>
      </w:r>
      <w:r w:rsidRPr="00D172EA">
        <w:rPr>
          <w:rFonts w:ascii="Times New Roman" w:hAnsi="Times New Roman" w:cs="B Mitra" w:hint="cs"/>
          <w:sz w:val="24"/>
          <w:szCs w:val="28"/>
          <w:rtl/>
          <w:lang w:val="en-CA"/>
        </w:rPr>
        <w:t>های ضعيف بالاتر از 1/0 است (براون و سودك،1993). همچنین بر اساس يك قاعده كلي، شاخص</w:t>
      </w:r>
      <w:r w:rsidRPr="00D172EA">
        <w:rPr>
          <w:rFonts w:ascii="Times New Roman" w:hAnsi="Times New Roman" w:cs="B Mitra"/>
          <w:sz w:val="24"/>
          <w:szCs w:val="28"/>
          <w:lang w:val="en-CA"/>
        </w:rPr>
        <w:t>‌</w:t>
      </w:r>
      <w:r w:rsidRPr="00D172EA">
        <w:rPr>
          <w:rFonts w:ascii="Times New Roman" w:hAnsi="Times New Roman" w:cs="B Mitra" w:hint="cs"/>
          <w:sz w:val="24"/>
          <w:szCs w:val="28"/>
          <w:rtl/>
          <w:lang w:val="en-CA"/>
        </w:rPr>
        <w:t>های برازندگي تطبيقي (</w:t>
      </w:r>
      <w:r w:rsidRPr="00D172EA">
        <w:rPr>
          <w:rFonts w:ascii="Times New Roman" w:hAnsi="Times New Roman" w:cs="B Mitra"/>
          <w:sz w:val="24"/>
          <w:szCs w:val="28"/>
        </w:rPr>
        <w:t>CFI</w:t>
      </w:r>
      <w:r w:rsidRPr="00D172EA">
        <w:rPr>
          <w:rFonts w:ascii="Times New Roman" w:hAnsi="Times New Roman" w:cs="B Mitra" w:hint="cs"/>
          <w:sz w:val="24"/>
          <w:szCs w:val="28"/>
          <w:rtl/>
          <w:lang w:val="en-CA"/>
        </w:rPr>
        <w:t>)</w:t>
      </w:r>
      <w:r w:rsidRPr="00D172EA">
        <w:rPr>
          <w:rFonts w:ascii="Times New Roman" w:hAnsi="Times New Roman" w:cs="B Mitra"/>
          <w:sz w:val="24"/>
          <w:szCs w:val="28"/>
          <w:vertAlign w:val="superscript"/>
          <w:rtl/>
          <w:lang w:val="en-CA"/>
        </w:rPr>
        <w:footnoteReference w:id="10"/>
      </w:r>
      <w:r w:rsidRPr="00D172EA">
        <w:rPr>
          <w:rFonts w:ascii="Times New Roman" w:hAnsi="Times New Roman" w:cs="B Mitra" w:hint="cs"/>
          <w:sz w:val="24"/>
          <w:szCs w:val="28"/>
          <w:rtl/>
          <w:lang w:val="en-CA"/>
        </w:rPr>
        <w:t xml:space="preserve">، نرم شده برازندگي </w:t>
      </w:r>
      <w:r w:rsidRPr="00D172EA">
        <w:rPr>
          <w:rFonts w:ascii="Times New Roman" w:hAnsi="Times New Roman" w:cs="B Mitra" w:hint="cs"/>
          <w:sz w:val="24"/>
          <w:szCs w:val="28"/>
          <w:rtl/>
          <w:lang w:val="en-CA"/>
        </w:rPr>
        <w:lastRenderedPageBreak/>
        <w:t>(</w:t>
      </w:r>
      <w:r w:rsidRPr="00D172EA">
        <w:rPr>
          <w:rFonts w:ascii="Times New Roman" w:hAnsi="Times New Roman" w:cs="B Mitra"/>
          <w:sz w:val="24"/>
          <w:szCs w:val="28"/>
        </w:rPr>
        <w:t>NFI</w:t>
      </w:r>
      <w:r w:rsidRPr="00D172EA">
        <w:rPr>
          <w:rFonts w:ascii="Times New Roman" w:hAnsi="Times New Roman" w:cs="B Mitra" w:hint="cs"/>
          <w:sz w:val="24"/>
          <w:szCs w:val="28"/>
          <w:rtl/>
          <w:lang w:val="en-CA"/>
        </w:rPr>
        <w:t>)</w:t>
      </w:r>
      <w:r w:rsidRPr="00D172EA">
        <w:rPr>
          <w:rFonts w:ascii="Times New Roman" w:hAnsi="Times New Roman" w:cs="B Mitra"/>
          <w:sz w:val="24"/>
          <w:szCs w:val="28"/>
          <w:vertAlign w:val="superscript"/>
          <w:rtl/>
          <w:lang w:val="en-CA"/>
        </w:rPr>
        <w:footnoteReference w:id="11"/>
      </w:r>
      <w:r w:rsidRPr="00D172EA">
        <w:rPr>
          <w:rFonts w:ascii="Times New Roman" w:hAnsi="Times New Roman" w:cs="B Mitra" w:hint="cs"/>
          <w:sz w:val="24"/>
          <w:szCs w:val="28"/>
          <w:rtl/>
          <w:lang w:val="en-CA"/>
        </w:rPr>
        <w:t>، نرم نشده برازندگي (</w:t>
      </w:r>
      <w:r w:rsidRPr="00D172EA">
        <w:rPr>
          <w:rFonts w:ascii="Times New Roman" w:hAnsi="Times New Roman" w:cs="B Mitra"/>
          <w:sz w:val="24"/>
          <w:szCs w:val="28"/>
        </w:rPr>
        <w:t>NNFI</w:t>
      </w:r>
      <w:r w:rsidRPr="00D172EA">
        <w:rPr>
          <w:rFonts w:ascii="Times New Roman" w:hAnsi="Times New Roman" w:cs="B Mitra" w:hint="cs"/>
          <w:sz w:val="24"/>
          <w:szCs w:val="28"/>
          <w:rtl/>
          <w:lang w:val="en-CA"/>
        </w:rPr>
        <w:t>)</w:t>
      </w:r>
      <w:r w:rsidRPr="00D172EA">
        <w:rPr>
          <w:rFonts w:ascii="Times New Roman" w:hAnsi="Times New Roman" w:cs="B Mitra"/>
          <w:sz w:val="24"/>
          <w:szCs w:val="28"/>
          <w:vertAlign w:val="superscript"/>
          <w:rtl/>
          <w:lang w:val="en-CA"/>
        </w:rPr>
        <w:footnoteReference w:id="12"/>
      </w:r>
      <w:r w:rsidRPr="00D172EA">
        <w:rPr>
          <w:rFonts w:ascii="Times New Roman" w:hAnsi="Times New Roman" w:cs="B Mitra" w:hint="cs"/>
          <w:sz w:val="24"/>
          <w:szCs w:val="28"/>
          <w:rtl/>
          <w:lang w:val="en-CA"/>
        </w:rPr>
        <w:t>، نيكويي برازش (</w:t>
      </w:r>
      <w:r w:rsidRPr="00D172EA">
        <w:rPr>
          <w:rFonts w:ascii="Times New Roman" w:hAnsi="Times New Roman" w:cs="B Mitra"/>
          <w:sz w:val="24"/>
          <w:szCs w:val="28"/>
        </w:rPr>
        <w:t>GFI</w:t>
      </w:r>
      <w:r w:rsidRPr="00D172EA">
        <w:rPr>
          <w:rFonts w:ascii="Times New Roman" w:hAnsi="Times New Roman" w:cs="B Mitra" w:hint="cs"/>
          <w:sz w:val="24"/>
          <w:szCs w:val="28"/>
          <w:rtl/>
          <w:lang w:val="en-CA"/>
        </w:rPr>
        <w:t>)</w:t>
      </w:r>
      <w:r w:rsidRPr="00D172EA">
        <w:rPr>
          <w:rFonts w:ascii="Times New Roman" w:hAnsi="Times New Roman" w:cs="B Mitra"/>
          <w:sz w:val="24"/>
          <w:szCs w:val="28"/>
          <w:vertAlign w:val="superscript"/>
          <w:rtl/>
          <w:lang w:val="en-CA"/>
        </w:rPr>
        <w:footnoteReference w:id="13"/>
      </w:r>
      <w:r w:rsidRPr="00D172EA">
        <w:rPr>
          <w:rFonts w:ascii="Times New Roman" w:hAnsi="Times New Roman" w:cs="B Mitra" w:hint="cs"/>
          <w:sz w:val="24"/>
          <w:szCs w:val="28"/>
          <w:rtl/>
          <w:lang w:val="en-CA"/>
        </w:rPr>
        <w:t xml:space="preserve"> و نيكويي برازش اصلاح</w:t>
      </w:r>
      <w:r w:rsidRPr="00D172EA">
        <w:rPr>
          <w:rFonts w:ascii="Times New Roman" w:hAnsi="Times New Roman" w:cs="B Mitra"/>
          <w:sz w:val="24"/>
          <w:szCs w:val="28"/>
          <w:lang w:val="en-CA"/>
        </w:rPr>
        <w:t>‌</w:t>
      </w:r>
      <w:r w:rsidRPr="00D172EA">
        <w:rPr>
          <w:rFonts w:ascii="Times New Roman" w:hAnsi="Times New Roman" w:cs="B Mitra" w:hint="cs"/>
          <w:sz w:val="24"/>
          <w:szCs w:val="28"/>
          <w:rtl/>
          <w:lang w:val="en-CA"/>
        </w:rPr>
        <w:t>شده (</w:t>
      </w:r>
      <w:r w:rsidRPr="00D172EA">
        <w:rPr>
          <w:rFonts w:ascii="Times New Roman" w:hAnsi="Times New Roman" w:cs="B Mitra"/>
          <w:sz w:val="24"/>
          <w:szCs w:val="28"/>
          <w:lang w:val="en-CA"/>
        </w:rPr>
        <w:t>A</w:t>
      </w:r>
      <w:r w:rsidRPr="00D172EA">
        <w:rPr>
          <w:rFonts w:ascii="Times New Roman" w:hAnsi="Times New Roman" w:cs="B Mitra"/>
          <w:sz w:val="24"/>
          <w:szCs w:val="28"/>
        </w:rPr>
        <w:t>GFI</w:t>
      </w:r>
      <w:r w:rsidRPr="00D172EA">
        <w:rPr>
          <w:rFonts w:ascii="Times New Roman" w:hAnsi="Times New Roman" w:cs="B Mitra" w:hint="cs"/>
          <w:sz w:val="24"/>
          <w:szCs w:val="28"/>
          <w:rtl/>
          <w:lang w:val="en-CA"/>
        </w:rPr>
        <w:t>)</w:t>
      </w:r>
      <w:r w:rsidRPr="00D172EA">
        <w:rPr>
          <w:rFonts w:ascii="Times New Roman" w:hAnsi="Times New Roman" w:cs="B Mitra"/>
          <w:sz w:val="24"/>
          <w:szCs w:val="28"/>
          <w:vertAlign w:val="superscript"/>
          <w:rtl/>
          <w:lang w:val="en-CA"/>
        </w:rPr>
        <w:footnoteReference w:id="14"/>
      </w:r>
      <w:r w:rsidRPr="00D172EA">
        <w:rPr>
          <w:rFonts w:ascii="Times New Roman" w:hAnsi="Times New Roman" w:cs="B Mitra" w:hint="cs"/>
          <w:sz w:val="24"/>
          <w:szCs w:val="28"/>
          <w:rtl/>
          <w:lang w:val="en-CA"/>
        </w:rPr>
        <w:t xml:space="preserve"> براي مدل</w:t>
      </w:r>
      <w:r w:rsidRPr="00D172EA">
        <w:rPr>
          <w:rFonts w:ascii="Times New Roman" w:hAnsi="Times New Roman" w:cs="B Mitra"/>
          <w:sz w:val="24"/>
          <w:szCs w:val="28"/>
          <w:lang w:val="en-CA"/>
        </w:rPr>
        <w:t>‌</w:t>
      </w:r>
      <w:r w:rsidRPr="00D172EA">
        <w:rPr>
          <w:rFonts w:ascii="Times New Roman" w:hAnsi="Times New Roman" w:cs="B Mitra" w:hint="cs"/>
          <w:sz w:val="24"/>
          <w:szCs w:val="28"/>
          <w:rtl/>
          <w:lang w:val="en-CA"/>
        </w:rPr>
        <w:t>های خوب بين 90/0 تا 95/0 خواهند بود. مقادیر بالای 80/0 نیز نشان</w:t>
      </w:r>
      <w:r w:rsidRPr="00D172EA">
        <w:rPr>
          <w:rFonts w:ascii="Times New Roman" w:hAnsi="Times New Roman" w:cs="B Mitra"/>
          <w:sz w:val="24"/>
          <w:szCs w:val="28"/>
          <w:lang w:val="en-CA"/>
        </w:rPr>
        <w:t>‌</w:t>
      </w:r>
      <w:r w:rsidRPr="00D172EA">
        <w:rPr>
          <w:rFonts w:ascii="Times New Roman" w:hAnsi="Times New Roman" w:cs="B Mitra" w:hint="cs"/>
          <w:sz w:val="24"/>
          <w:szCs w:val="28"/>
          <w:rtl/>
          <w:lang w:val="en-CA"/>
        </w:rPr>
        <w:t>دهنده برازش نسبتاً خوب یا متوسط مدل هستند</w:t>
      </w:r>
      <w:r w:rsidRPr="00D172EA">
        <w:rPr>
          <w:rFonts w:ascii="Times New Roman" w:hAnsi="Times New Roman" w:cs="B Mitra" w:hint="cs"/>
          <w:sz w:val="24"/>
          <w:szCs w:val="28"/>
          <w:rtl/>
        </w:rPr>
        <w:t>. در جدول زیر شاخص</w:t>
      </w:r>
      <w:r w:rsidRPr="00D172EA">
        <w:rPr>
          <w:rFonts w:ascii="Times New Roman" w:hAnsi="Times New Roman" w:cs="B Mitra"/>
          <w:sz w:val="24"/>
          <w:szCs w:val="28"/>
        </w:rPr>
        <w:t>‌</w:t>
      </w:r>
      <w:r w:rsidRPr="00D172EA">
        <w:rPr>
          <w:rFonts w:ascii="Times New Roman" w:hAnsi="Times New Roman" w:cs="B Mitra" w:hint="cs"/>
          <w:sz w:val="24"/>
          <w:szCs w:val="28"/>
          <w:rtl/>
        </w:rPr>
        <w:t>های برازش مدل پژوهش ارائه شده است.</w:t>
      </w:r>
    </w:p>
    <w:p w:rsidR="00AE1005" w:rsidRPr="00D172EA" w:rsidRDefault="00AE1005" w:rsidP="00F708D2">
      <w:pPr>
        <w:pStyle w:val="11111111111111111"/>
        <w:rPr>
          <w:rFonts w:cs="B Mitra"/>
          <w:rtl/>
        </w:rPr>
      </w:pPr>
      <w:bookmarkStart w:id="1" w:name="_Toc533710522"/>
      <w:bookmarkStart w:id="2" w:name="_Toc503359865"/>
      <w:bookmarkStart w:id="3" w:name="_Toc55249517"/>
      <w:r w:rsidRPr="00D172EA">
        <w:rPr>
          <w:rFonts w:cs="B Mitra" w:hint="cs"/>
          <w:rtl/>
        </w:rPr>
        <w:t xml:space="preserve">جدول </w:t>
      </w:r>
      <w:r w:rsidR="00F708D2" w:rsidRPr="00D172EA">
        <w:rPr>
          <w:rFonts w:cs="B Mitra" w:hint="cs"/>
          <w:rtl/>
        </w:rPr>
        <w:t>7:</w:t>
      </w:r>
      <w:r w:rsidRPr="00D172EA">
        <w:rPr>
          <w:rFonts w:cs="B Mitra" w:hint="cs"/>
          <w:rtl/>
        </w:rPr>
        <w:t xml:space="preserve"> شاخص</w:t>
      </w:r>
      <w:r w:rsidRPr="00D172EA">
        <w:rPr>
          <w:rFonts w:cs="B Mitra"/>
        </w:rPr>
        <w:t>‌</w:t>
      </w:r>
      <w:r w:rsidRPr="00D172EA">
        <w:rPr>
          <w:rFonts w:cs="B Mitra" w:hint="cs"/>
          <w:rtl/>
        </w:rPr>
        <w:t>های برازش مدل</w:t>
      </w:r>
      <w:bookmarkEnd w:id="1"/>
      <w:bookmarkEnd w:id="2"/>
      <w:bookmarkEnd w:id="3"/>
    </w:p>
    <w:tbl>
      <w:tblPr>
        <w:tblpPr w:leftFromText="180" w:rightFromText="180" w:bottomFromText="160" w:vertAnchor="text" w:horzAnchor="margin" w:tblpXSpec="center" w:tblpY="137"/>
        <w:bidiVisual/>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962"/>
        <w:gridCol w:w="1442"/>
      </w:tblGrid>
      <w:tr w:rsidR="00AE1005" w:rsidRPr="00D172EA" w:rsidTr="008B76FC">
        <w:trPr>
          <w:trHeight w:val="351"/>
        </w:trPr>
        <w:tc>
          <w:tcPr>
            <w:tcW w:w="0" w:type="auto"/>
            <w:tcBorders>
              <w:top w:val="thinThickSmallGap" w:sz="24" w:space="0" w:color="auto"/>
              <w:left w:val="nil"/>
              <w:bottom w:val="thinThickSmallGap" w:sz="24" w:space="0" w:color="auto"/>
              <w:right w:val="nil"/>
            </w:tcBorders>
            <w:shd w:val="clear" w:color="auto" w:fill="BFBFBF"/>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شاخص</w:t>
            </w:r>
          </w:p>
        </w:tc>
        <w:tc>
          <w:tcPr>
            <w:tcW w:w="0" w:type="auto"/>
            <w:tcBorders>
              <w:top w:val="thinThickSmallGap" w:sz="24" w:space="0" w:color="auto"/>
              <w:left w:val="nil"/>
              <w:bottom w:val="thinThickSmallGap" w:sz="24" w:space="0" w:color="auto"/>
              <w:right w:val="nil"/>
            </w:tcBorders>
            <w:shd w:val="clear" w:color="auto" w:fill="BFBFBF"/>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مقادیر محاسبه</w:t>
            </w:r>
            <w:r w:rsidRPr="00D172EA">
              <w:rPr>
                <w:rFonts w:ascii="Times New Roman" w:hAnsi="Times New Roman" w:cs="B Mitra"/>
                <w:sz w:val="24"/>
                <w:szCs w:val="24"/>
              </w:rPr>
              <w:t>‌</w:t>
            </w:r>
            <w:r w:rsidRPr="00D172EA">
              <w:rPr>
                <w:rFonts w:ascii="Times New Roman" w:hAnsi="Times New Roman" w:cs="B Mitra" w:hint="cs"/>
                <w:sz w:val="24"/>
                <w:szCs w:val="24"/>
                <w:rtl/>
              </w:rPr>
              <w:t>شده</w:t>
            </w:r>
          </w:p>
        </w:tc>
      </w:tr>
      <w:tr w:rsidR="00AE1005" w:rsidRPr="00D172EA" w:rsidTr="008B76FC">
        <w:trPr>
          <w:trHeight w:val="431"/>
        </w:trPr>
        <w:tc>
          <w:tcPr>
            <w:tcW w:w="0" w:type="auto"/>
            <w:tcBorders>
              <w:top w:val="thinThickSmallGap" w:sz="24" w:space="0" w:color="auto"/>
              <w:left w:val="nil"/>
              <w:bottom w:val="single" w:sz="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مجذور کای</w:t>
            </w:r>
          </w:p>
        </w:tc>
        <w:tc>
          <w:tcPr>
            <w:tcW w:w="0" w:type="auto"/>
            <w:tcBorders>
              <w:top w:val="thinThickSmallGap" w:sz="24" w:space="0" w:color="auto"/>
              <w:left w:val="nil"/>
              <w:bottom w:val="single" w:sz="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40/1</w:t>
            </w:r>
          </w:p>
        </w:tc>
      </w:tr>
      <w:tr w:rsidR="00AE1005" w:rsidRPr="00D172EA" w:rsidTr="008B76FC">
        <w:trPr>
          <w:trHeight w:val="429"/>
        </w:trPr>
        <w:tc>
          <w:tcPr>
            <w:tcW w:w="0" w:type="auto"/>
            <w:tcBorders>
              <w:top w:val="single" w:sz="4" w:space="0" w:color="auto"/>
              <w:left w:val="nil"/>
              <w:bottom w:val="single" w:sz="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Pr>
            </w:pPr>
            <w:r w:rsidRPr="00D172EA">
              <w:rPr>
                <w:rFonts w:ascii="Times New Roman" w:hAnsi="Times New Roman" w:cs="B Mitra" w:hint="cs"/>
                <w:sz w:val="24"/>
                <w:szCs w:val="24"/>
                <w:rtl/>
              </w:rPr>
              <w:t>معناداری</w:t>
            </w:r>
          </w:p>
        </w:tc>
        <w:tc>
          <w:tcPr>
            <w:tcW w:w="0" w:type="auto"/>
            <w:tcBorders>
              <w:top w:val="single" w:sz="4" w:space="0" w:color="auto"/>
              <w:left w:val="nil"/>
              <w:bottom w:val="single" w:sz="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057/0</w:t>
            </w:r>
          </w:p>
        </w:tc>
      </w:tr>
      <w:tr w:rsidR="00AE1005" w:rsidRPr="00D172EA" w:rsidTr="008B76FC">
        <w:trPr>
          <w:trHeight w:val="406"/>
        </w:trPr>
        <w:tc>
          <w:tcPr>
            <w:tcW w:w="0" w:type="auto"/>
            <w:tcBorders>
              <w:top w:val="single" w:sz="4" w:space="0" w:color="auto"/>
              <w:left w:val="nil"/>
              <w:bottom w:val="single" w:sz="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ریشه میانگین مجذور برآورد خطای تقریب (</w:t>
            </w:r>
            <w:r w:rsidRPr="00D172EA">
              <w:rPr>
                <w:rFonts w:ascii="Times New Roman" w:hAnsi="Times New Roman" w:cs="B Mitra"/>
                <w:sz w:val="24"/>
                <w:szCs w:val="24"/>
              </w:rPr>
              <w:t>RMSEA</w:t>
            </w:r>
            <w:r w:rsidRPr="00D172EA">
              <w:rPr>
                <w:rFonts w:ascii="Times New Roman" w:hAnsi="Times New Roman" w:cs="B Mitra" w:hint="cs"/>
                <w:sz w:val="24"/>
                <w:szCs w:val="24"/>
                <w:rtl/>
              </w:rPr>
              <w:t>)</w:t>
            </w:r>
          </w:p>
        </w:tc>
        <w:tc>
          <w:tcPr>
            <w:tcW w:w="0" w:type="auto"/>
            <w:tcBorders>
              <w:top w:val="single" w:sz="4" w:space="0" w:color="auto"/>
              <w:left w:val="nil"/>
              <w:bottom w:val="single" w:sz="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034/0</w:t>
            </w:r>
          </w:p>
        </w:tc>
      </w:tr>
      <w:tr w:rsidR="00AE1005" w:rsidRPr="00D172EA" w:rsidTr="008B76FC">
        <w:trPr>
          <w:trHeight w:val="319"/>
        </w:trPr>
        <w:tc>
          <w:tcPr>
            <w:tcW w:w="0" w:type="auto"/>
            <w:tcBorders>
              <w:top w:val="single" w:sz="4" w:space="0" w:color="auto"/>
              <w:left w:val="nil"/>
              <w:bottom w:val="single" w:sz="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شاخص برازش استاندارد (</w:t>
            </w:r>
            <w:r w:rsidRPr="00D172EA">
              <w:rPr>
                <w:rFonts w:ascii="Times New Roman" w:hAnsi="Times New Roman" w:cs="B Mitra"/>
                <w:sz w:val="24"/>
                <w:szCs w:val="24"/>
              </w:rPr>
              <w:t>NFI</w:t>
            </w:r>
            <w:r w:rsidRPr="00D172EA">
              <w:rPr>
                <w:rFonts w:ascii="Times New Roman" w:hAnsi="Times New Roman" w:cs="B Mitra" w:hint="cs"/>
                <w:sz w:val="24"/>
                <w:szCs w:val="24"/>
                <w:rtl/>
              </w:rPr>
              <w:t>)</w:t>
            </w:r>
          </w:p>
        </w:tc>
        <w:tc>
          <w:tcPr>
            <w:tcW w:w="0" w:type="auto"/>
            <w:tcBorders>
              <w:top w:val="single" w:sz="4" w:space="0" w:color="auto"/>
              <w:left w:val="nil"/>
              <w:bottom w:val="single" w:sz="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91/0</w:t>
            </w:r>
          </w:p>
        </w:tc>
      </w:tr>
      <w:tr w:rsidR="00AE1005" w:rsidRPr="00D172EA" w:rsidTr="008B76FC">
        <w:trPr>
          <w:trHeight w:val="401"/>
        </w:trPr>
        <w:tc>
          <w:tcPr>
            <w:tcW w:w="0" w:type="auto"/>
            <w:tcBorders>
              <w:top w:val="single" w:sz="4" w:space="0" w:color="auto"/>
              <w:left w:val="nil"/>
              <w:bottom w:val="single" w:sz="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شاخص تطبیقی برازش (</w:t>
            </w:r>
            <w:r w:rsidRPr="00D172EA">
              <w:rPr>
                <w:rFonts w:ascii="Times New Roman" w:hAnsi="Times New Roman" w:cs="B Mitra"/>
                <w:sz w:val="24"/>
                <w:szCs w:val="24"/>
              </w:rPr>
              <w:t>CFI</w:t>
            </w:r>
            <w:r w:rsidRPr="00D172EA">
              <w:rPr>
                <w:rFonts w:ascii="Times New Roman" w:hAnsi="Times New Roman" w:cs="B Mitra" w:hint="cs"/>
                <w:sz w:val="24"/>
                <w:szCs w:val="24"/>
                <w:rtl/>
              </w:rPr>
              <w:t>)</w:t>
            </w:r>
          </w:p>
        </w:tc>
        <w:tc>
          <w:tcPr>
            <w:tcW w:w="0" w:type="auto"/>
            <w:tcBorders>
              <w:top w:val="single" w:sz="4" w:space="0" w:color="auto"/>
              <w:left w:val="nil"/>
              <w:bottom w:val="single" w:sz="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92/0</w:t>
            </w:r>
          </w:p>
        </w:tc>
      </w:tr>
      <w:tr w:rsidR="00AE1005" w:rsidRPr="00D172EA" w:rsidTr="008B76FC">
        <w:trPr>
          <w:trHeight w:val="407"/>
        </w:trPr>
        <w:tc>
          <w:tcPr>
            <w:tcW w:w="0" w:type="auto"/>
            <w:tcBorders>
              <w:top w:val="single" w:sz="4" w:space="0" w:color="auto"/>
              <w:left w:val="nil"/>
              <w:bottom w:val="single" w:sz="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شاخص نيكويي برازش (</w:t>
            </w:r>
            <w:r w:rsidRPr="00D172EA">
              <w:rPr>
                <w:rFonts w:ascii="Times New Roman" w:hAnsi="Times New Roman" w:cs="B Mitra"/>
                <w:sz w:val="24"/>
                <w:szCs w:val="24"/>
              </w:rPr>
              <w:t>GFI</w:t>
            </w:r>
            <w:r w:rsidRPr="00D172EA">
              <w:rPr>
                <w:rFonts w:ascii="Times New Roman" w:hAnsi="Times New Roman" w:cs="B Mitra" w:hint="cs"/>
                <w:sz w:val="24"/>
                <w:szCs w:val="24"/>
                <w:rtl/>
              </w:rPr>
              <w:t>)</w:t>
            </w:r>
          </w:p>
        </w:tc>
        <w:tc>
          <w:tcPr>
            <w:tcW w:w="0" w:type="auto"/>
            <w:tcBorders>
              <w:top w:val="single" w:sz="4" w:space="0" w:color="auto"/>
              <w:left w:val="nil"/>
              <w:bottom w:val="single" w:sz="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90/0</w:t>
            </w:r>
          </w:p>
        </w:tc>
      </w:tr>
      <w:tr w:rsidR="00AE1005" w:rsidRPr="00D172EA" w:rsidTr="008B76FC">
        <w:trPr>
          <w:trHeight w:val="274"/>
        </w:trPr>
        <w:tc>
          <w:tcPr>
            <w:tcW w:w="0" w:type="auto"/>
            <w:tcBorders>
              <w:top w:val="single" w:sz="4" w:space="0" w:color="auto"/>
              <w:left w:val="nil"/>
              <w:bottom w:val="thinThickSmallGap" w:sz="2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شاخص نيكويي برازش اصلاح شده (</w:t>
            </w:r>
            <w:r w:rsidRPr="00D172EA">
              <w:rPr>
                <w:rFonts w:ascii="Times New Roman" w:hAnsi="Times New Roman" w:cs="B Mitra"/>
                <w:sz w:val="24"/>
                <w:szCs w:val="24"/>
              </w:rPr>
              <w:t>AGFI</w:t>
            </w:r>
            <w:r w:rsidRPr="00D172EA">
              <w:rPr>
                <w:rFonts w:ascii="Times New Roman" w:hAnsi="Times New Roman" w:cs="B Mitra" w:hint="cs"/>
                <w:sz w:val="24"/>
                <w:szCs w:val="24"/>
                <w:rtl/>
              </w:rPr>
              <w:t>)</w:t>
            </w:r>
          </w:p>
        </w:tc>
        <w:tc>
          <w:tcPr>
            <w:tcW w:w="0" w:type="auto"/>
            <w:tcBorders>
              <w:top w:val="single" w:sz="4" w:space="0" w:color="auto"/>
              <w:left w:val="nil"/>
              <w:bottom w:val="thinThickSmallGap" w:sz="24" w:space="0" w:color="auto"/>
              <w:right w:val="nil"/>
            </w:tcBorders>
            <w:vAlign w:val="center"/>
            <w:hideMark/>
          </w:tcPr>
          <w:p w:rsidR="00AE1005" w:rsidRPr="00D172EA" w:rsidRDefault="00AE1005" w:rsidP="00F708D2">
            <w:pPr>
              <w:bidi/>
              <w:spacing w:after="0" w:line="240" w:lineRule="auto"/>
              <w:jc w:val="center"/>
              <w:rPr>
                <w:rFonts w:ascii="Times New Roman" w:hAnsi="Times New Roman" w:cs="B Mitra"/>
                <w:sz w:val="24"/>
                <w:szCs w:val="24"/>
                <w:rtl/>
              </w:rPr>
            </w:pPr>
            <w:r w:rsidRPr="00D172EA">
              <w:rPr>
                <w:rFonts w:ascii="Times New Roman" w:hAnsi="Times New Roman" w:cs="B Mitra" w:hint="cs"/>
                <w:sz w:val="24"/>
                <w:szCs w:val="24"/>
                <w:rtl/>
              </w:rPr>
              <w:t>91/0</w:t>
            </w:r>
          </w:p>
        </w:tc>
      </w:tr>
    </w:tbl>
    <w:p w:rsidR="00AE1005" w:rsidRPr="00D172EA" w:rsidRDefault="00AE1005" w:rsidP="00F708D2">
      <w:pPr>
        <w:bidi/>
        <w:spacing w:after="0" w:line="240" w:lineRule="auto"/>
        <w:jc w:val="both"/>
        <w:rPr>
          <w:rFonts w:ascii="Times New Roman" w:hAnsi="Times New Roman" w:cs="B Mitra"/>
          <w:sz w:val="24"/>
          <w:szCs w:val="28"/>
          <w:rtl/>
        </w:rPr>
      </w:pPr>
    </w:p>
    <w:p w:rsidR="00AE1005" w:rsidRPr="00D172EA" w:rsidRDefault="00AE1005" w:rsidP="00F708D2">
      <w:pPr>
        <w:bidi/>
        <w:spacing w:after="0" w:line="240" w:lineRule="auto"/>
        <w:ind w:firstLine="567"/>
        <w:jc w:val="lowKashida"/>
        <w:rPr>
          <w:rFonts w:ascii="Times New Roman" w:hAnsi="Times New Roman" w:cs="B Mitra"/>
          <w:sz w:val="24"/>
          <w:szCs w:val="28"/>
          <w:rtl/>
        </w:rPr>
      </w:pPr>
    </w:p>
    <w:p w:rsidR="00AE1005" w:rsidRPr="00D172EA" w:rsidRDefault="00AE1005" w:rsidP="00F708D2">
      <w:pPr>
        <w:bidi/>
        <w:spacing w:after="0" w:line="240" w:lineRule="auto"/>
        <w:ind w:firstLine="567"/>
        <w:jc w:val="lowKashida"/>
        <w:rPr>
          <w:rFonts w:ascii="Times New Roman" w:hAnsi="Times New Roman" w:cs="B Mitra"/>
          <w:sz w:val="24"/>
          <w:szCs w:val="28"/>
          <w:rtl/>
        </w:rPr>
      </w:pPr>
    </w:p>
    <w:p w:rsidR="00AE1005" w:rsidRPr="00D172EA" w:rsidRDefault="00AE1005" w:rsidP="00F708D2">
      <w:pPr>
        <w:bidi/>
        <w:spacing w:after="0" w:line="240" w:lineRule="auto"/>
        <w:ind w:firstLine="567"/>
        <w:jc w:val="lowKashida"/>
        <w:rPr>
          <w:rFonts w:ascii="Times New Roman" w:hAnsi="Times New Roman" w:cs="B Mitra"/>
          <w:sz w:val="24"/>
          <w:szCs w:val="28"/>
          <w:rtl/>
        </w:rPr>
      </w:pPr>
    </w:p>
    <w:p w:rsidR="00962CBE" w:rsidRPr="00D172EA" w:rsidRDefault="00962CBE" w:rsidP="00962CBE">
      <w:pPr>
        <w:bidi/>
        <w:spacing w:after="0" w:line="240" w:lineRule="auto"/>
        <w:ind w:firstLine="567"/>
        <w:jc w:val="lowKashida"/>
        <w:rPr>
          <w:rFonts w:ascii="Times New Roman" w:hAnsi="Times New Roman" w:cs="B Mitra"/>
          <w:sz w:val="24"/>
          <w:szCs w:val="28"/>
          <w:rtl/>
        </w:rPr>
      </w:pPr>
    </w:p>
    <w:p w:rsidR="00962CBE" w:rsidRPr="00D172EA" w:rsidRDefault="00962CBE" w:rsidP="00962CBE">
      <w:pPr>
        <w:bidi/>
        <w:spacing w:after="0" w:line="240" w:lineRule="auto"/>
        <w:ind w:firstLine="567"/>
        <w:jc w:val="lowKashida"/>
        <w:rPr>
          <w:rFonts w:ascii="Times New Roman" w:hAnsi="Times New Roman" w:cs="B Mitra"/>
          <w:sz w:val="24"/>
          <w:szCs w:val="28"/>
          <w:rtl/>
        </w:rPr>
      </w:pPr>
    </w:p>
    <w:p w:rsidR="00962CBE" w:rsidRPr="00D172EA" w:rsidRDefault="00962CBE" w:rsidP="00962CBE">
      <w:pPr>
        <w:bidi/>
        <w:spacing w:after="0" w:line="240" w:lineRule="auto"/>
        <w:ind w:firstLine="567"/>
        <w:jc w:val="lowKashida"/>
        <w:rPr>
          <w:rFonts w:ascii="Times New Roman" w:hAnsi="Times New Roman" w:cs="B Mitra"/>
          <w:sz w:val="24"/>
          <w:szCs w:val="28"/>
          <w:rtl/>
        </w:rPr>
      </w:pPr>
    </w:p>
    <w:p w:rsidR="00962CBE" w:rsidRPr="00D172EA" w:rsidRDefault="00962CBE" w:rsidP="00962CBE">
      <w:pPr>
        <w:bidi/>
        <w:spacing w:after="0" w:line="240" w:lineRule="auto"/>
        <w:ind w:firstLine="567"/>
        <w:jc w:val="lowKashida"/>
        <w:rPr>
          <w:rFonts w:ascii="Times New Roman" w:hAnsi="Times New Roman" w:cs="B Mitra"/>
          <w:sz w:val="24"/>
          <w:szCs w:val="28"/>
          <w:rtl/>
        </w:rPr>
      </w:pPr>
    </w:p>
    <w:p w:rsidR="00AE1005" w:rsidRPr="00D172EA" w:rsidRDefault="00AE1005" w:rsidP="00F708D2">
      <w:pPr>
        <w:bidi/>
        <w:spacing w:after="0" w:line="240" w:lineRule="auto"/>
        <w:ind w:firstLine="567"/>
        <w:jc w:val="lowKashida"/>
        <w:rPr>
          <w:rFonts w:ascii="Times New Roman" w:hAnsi="Times New Roman" w:cs="B Mitra"/>
          <w:sz w:val="24"/>
          <w:szCs w:val="28"/>
          <w:rtl/>
        </w:rPr>
      </w:pPr>
    </w:p>
    <w:p w:rsidR="00AE1005" w:rsidRPr="00D172EA" w:rsidRDefault="00AE1005" w:rsidP="00F708D2">
      <w:pPr>
        <w:bidi/>
        <w:spacing w:after="0" w:line="240" w:lineRule="auto"/>
        <w:jc w:val="center"/>
        <w:rPr>
          <w:rFonts w:cs="B Mitra"/>
          <w:b/>
          <w:bCs/>
          <w:sz w:val="24"/>
          <w:szCs w:val="24"/>
          <w:lang w:bidi="fa-IR"/>
        </w:rPr>
      </w:pPr>
    </w:p>
    <w:p w:rsidR="00AE1005" w:rsidRPr="00D172EA" w:rsidRDefault="00AE1005" w:rsidP="00F708D2">
      <w:pPr>
        <w:bidi/>
        <w:spacing w:after="0" w:line="240" w:lineRule="auto"/>
        <w:jc w:val="center"/>
        <w:rPr>
          <w:rFonts w:cs="B Mitra"/>
          <w:b/>
          <w:bCs/>
          <w:sz w:val="24"/>
          <w:szCs w:val="24"/>
          <w:lang w:bidi="fa-IR"/>
        </w:rPr>
      </w:pPr>
    </w:p>
    <w:p w:rsidR="00AE1005" w:rsidRPr="00D172EA" w:rsidRDefault="00AE1005" w:rsidP="00F708D2">
      <w:pPr>
        <w:bidi/>
        <w:spacing w:after="0" w:line="240" w:lineRule="auto"/>
        <w:ind w:firstLine="567"/>
        <w:jc w:val="lowKashida"/>
        <w:rPr>
          <w:rFonts w:cs="B Mitra"/>
          <w:sz w:val="28"/>
          <w:szCs w:val="28"/>
        </w:rPr>
      </w:pPr>
      <w:r w:rsidRPr="00D172EA">
        <w:rPr>
          <w:rFonts w:ascii="Times New Roman" w:hAnsi="Times New Roman" w:cs="B Mitra" w:hint="cs"/>
          <w:sz w:val="24"/>
          <w:szCs w:val="28"/>
          <w:rtl/>
        </w:rPr>
        <w:t>از تقسیم مجذور کای بر درجات آزادی شاخصی به دست می</w:t>
      </w:r>
      <w:r w:rsidRPr="00D172EA">
        <w:rPr>
          <w:rFonts w:ascii="Times New Roman" w:hAnsi="Times New Roman" w:cs="B Mitra"/>
          <w:sz w:val="24"/>
          <w:szCs w:val="28"/>
        </w:rPr>
        <w:t>‌</w:t>
      </w:r>
      <w:r w:rsidRPr="00D172EA">
        <w:rPr>
          <w:rFonts w:ascii="Times New Roman" w:hAnsi="Times New Roman" w:cs="B Mitra" w:hint="cs"/>
          <w:sz w:val="24"/>
          <w:szCs w:val="28"/>
          <w:rtl/>
        </w:rPr>
        <w:t>آید که چنانچه کوچک</w:t>
      </w:r>
      <w:r w:rsidRPr="00D172EA">
        <w:rPr>
          <w:rFonts w:ascii="Times New Roman" w:hAnsi="Times New Roman" w:cs="B Mitra"/>
          <w:sz w:val="24"/>
          <w:szCs w:val="28"/>
        </w:rPr>
        <w:t>‌</w:t>
      </w:r>
      <w:r w:rsidRPr="00D172EA">
        <w:rPr>
          <w:rFonts w:ascii="Times New Roman" w:hAnsi="Times New Roman" w:cs="B Mitra" w:hint="cs"/>
          <w:sz w:val="24"/>
          <w:szCs w:val="28"/>
          <w:rtl/>
        </w:rPr>
        <w:t>تر از 3 باشد قابل</w:t>
      </w:r>
      <w:r w:rsidRPr="00D172EA">
        <w:rPr>
          <w:rFonts w:ascii="Times New Roman" w:hAnsi="Times New Roman" w:cs="B Mitra"/>
          <w:sz w:val="24"/>
          <w:szCs w:val="28"/>
        </w:rPr>
        <w:t>‌</w:t>
      </w:r>
      <w:r w:rsidRPr="00D172EA">
        <w:rPr>
          <w:rFonts w:ascii="Times New Roman" w:hAnsi="Times New Roman" w:cs="B Mitra" w:hint="cs"/>
          <w:sz w:val="24"/>
          <w:szCs w:val="28"/>
          <w:rtl/>
        </w:rPr>
        <w:t>قبول می‌باشد. با این حال ازآنجاکه این شاخص برازش تحت تأثیر حجم نمونه و همبستگی</w:t>
      </w:r>
      <w:r w:rsidRPr="00D172EA">
        <w:rPr>
          <w:rFonts w:ascii="Times New Roman" w:hAnsi="Times New Roman" w:cs="B Mitra"/>
          <w:sz w:val="24"/>
          <w:szCs w:val="28"/>
        </w:rPr>
        <w:t>‌</w:t>
      </w:r>
      <w:r w:rsidRPr="00D172EA">
        <w:rPr>
          <w:rFonts w:ascii="Times New Roman" w:hAnsi="Times New Roman" w:cs="B Mitra" w:hint="cs"/>
          <w:sz w:val="24"/>
          <w:szCs w:val="28"/>
          <w:rtl/>
        </w:rPr>
        <w:t>های موجود در مدل است، از سایر شاخص</w:t>
      </w:r>
      <w:r w:rsidRPr="00D172EA">
        <w:rPr>
          <w:rFonts w:ascii="Times New Roman" w:hAnsi="Times New Roman" w:cs="B Mitra"/>
          <w:sz w:val="24"/>
          <w:szCs w:val="28"/>
        </w:rPr>
        <w:t>‌</w:t>
      </w:r>
      <w:r w:rsidRPr="00D172EA">
        <w:rPr>
          <w:rFonts w:ascii="Times New Roman" w:hAnsi="Times New Roman" w:cs="B Mitra" w:hint="cs"/>
          <w:sz w:val="24"/>
          <w:szCs w:val="28"/>
          <w:rtl/>
        </w:rPr>
        <w:t>های برازش ازجمله ریشه میانگین مجذور برآورد خطای تقریب (</w:t>
      </w:r>
      <w:r w:rsidRPr="00D172EA">
        <w:rPr>
          <w:rFonts w:ascii="Times New Roman" w:hAnsi="Times New Roman" w:cs="B Mitra"/>
          <w:sz w:val="24"/>
          <w:szCs w:val="28"/>
        </w:rPr>
        <w:t>RMSEA</w:t>
      </w:r>
      <w:r w:rsidRPr="00D172EA">
        <w:rPr>
          <w:rFonts w:ascii="Times New Roman" w:hAnsi="Times New Roman" w:cs="B Mitra" w:hint="cs"/>
          <w:sz w:val="24"/>
          <w:szCs w:val="28"/>
          <w:rtl/>
        </w:rPr>
        <w:t>)، شاخص نرم شده برازش (</w:t>
      </w:r>
      <w:r w:rsidRPr="00D172EA">
        <w:rPr>
          <w:rFonts w:ascii="Times New Roman" w:hAnsi="Times New Roman" w:cs="B Mitra"/>
          <w:sz w:val="24"/>
          <w:szCs w:val="28"/>
        </w:rPr>
        <w:t>NFI</w:t>
      </w:r>
      <w:r w:rsidRPr="00D172EA">
        <w:rPr>
          <w:rFonts w:ascii="Times New Roman" w:hAnsi="Times New Roman" w:cs="B Mitra" w:hint="cs"/>
          <w:sz w:val="24"/>
          <w:szCs w:val="28"/>
          <w:rtl/>
        </w:rPr>
        <w:t>)،</w:t>
      </w:r>
      <w:r w:rsidRPr="00D172EA">
        <w:rPr>
          <w:rFonts w:ascii="Times New Roman" w:hAnsi="Times New Roman" w:cs="B Mitra" w:hint="cs"/>
          <w:sz w:val="24"/>
          <w:szCs w:val="28"/>
          <w:rtl/>
          <w:lang w:val="en-CA"/>
        </w:rPr>
        <w:t xml:space="preserve"> </w:t>
      </w:r>
      <w:r w:rsidRPr="00D172EA">
        <w:rPr>
          <w:rFonts w:ascii="Times New Roman" w:hAnsi="Times New Roman" w:cs="B Mitra" w:hint="cs"/>
          <w:sz w:val="24"/>
          <w:szCs w:val="28"/>
          <w:rtl/>
        </w:rPr>
        <w:t>شاخص نرم نشده برازش (</w:t>
      </w:r>
      <w:r w:rsidRPr="00D172EA">
        <w:rPr>
          <w:rFonts w:ascii="Times New Roman" w:hAnsi="Times New Roman" w:cs="B Mitra"/>
          <w:sz w:val="24"/>
          <w:szCs w:val="28"/>
        </w:rPr>
        <w:t>NNFI</w:t>
      </w:r>
      <w:r w:rsidRPr="00D172EA">
        <w:rPr>
          <w:rFonts w:ascii="Times New Roman" w:hAnsi="Times New Roman" w:cs="B Mitra" w:hint="cs"/>
          <w:sz w:val="24"/>
          <w:szCs w:val="28"/>
          <w:rtl/>
        </w:rPr>
        <w:t>)، شاخص برازش تطبیقی (</w:t>
      </w:r>
      <w:r w:rsidRPr="00D172EA">
        <w:rPr>
          <w:rFonts w:ascii="Times New Roman" w:hAnsi="Times New Roman" w:cs="B Mitra"/>
          <w:sz w:val="24"/>
          <w:szCs w:val="28"/>
        </w:rPr>
        <w:t>CFI</w:t>
      </w:r>
      <w:r w:rsidRPr="00D172EA">
        <w:rPr>
          <w:rFonts w:ascii="Times New Roman" w:hAnsi="Times New Roman" w:cs="B Mitra" w:hint="cs"/>
          <w:sz w:val="24"/>
          <w:szCs w:val="28"/>
          <w:rtl/>
        </w:rPr>
        <w:t xml:space="preserve">)، </w:t>
      </w:r>
      <w:r w:rsidRPr="00D172EA">
        <w:rPr>
          <w:rFonts w:ascii="Times New Roman" w:hAnsi="Times New Roman" w:cs="B Mitra" w:hint="cs"/>
          <w:sz w:val="24"/>
          <w:szCs w:val="28"/>
          <w:rtl/>
          <w:lang w:val="en-CA"/>
        </w:rPr>
        <w:t>نيكويي برازش (</w:t>
      </w:r>
      <w:r w:rsidRPr="00D172EA">
        <w:rPr>
          <w:rFonts w:ascii="Times New Roman" w:hAnsi="Times New Roman" w:cs="B Mitra"/>
          <w:sz w:val="24"/>
          <w:szCs w:val="28"/>
        </w:rPr>
        <w:t>GFI</w:t>
      </w:r>
      <w:r w:rsidRPr="00D172EA">
        <w:rPr>
          <w:rFonts w:ascii="Times New Roman" w:hAnsi="Times New Roman" w:cs="B Mitra" w:hint="cs"/>
          <w:sz w:val="24"/>
          <w:szCs w:val="28"/>
          <w:rtl/>
          <w:lang w:val="en-CA"/>
        </w:rPr>
        <w:t>) و نيكويي برازش اصلاح</w:t>
      </w:r>
      <w:r w:rsidRPr="00D172EA">
        <w:rPr>
          <w:rFonts w:ascii="Times New Roman" w:hAnsi="Times New Roman" w:cs="B Mitra"/>
          <w:sz w:val="24"/>
          <w:szCs w:val="28"/>
          <w:lang w:val="en-CA"/>
        </w:rPr>
        <w:t>‌</w:t>
      </w:r>
      <w:r w:rsidRPr="00D172EA">
        <w:rPr>
          <w:rFonts w:ascii="Times New Roman" w:hAnsi="Times New Roman" w:cs="B Mitra" w:hint="cs"/>
          <w:sz w:val="24"/>
          <w:szCs w:val="28"/>
          <w:rtl/>
          <w:lang w:val="en-CA"/>
        </w:rPr>
        <w:t>شده (</w:t>
      </w:r>
      <w:r w:rsidRPr="00D172EA">
        <w:rPr>
          <w:rFonts w:ascii="Times New Roman" w:hAnsi="Times New Roman" w:cs="B Mitra"/>
          <w:sz w:val="24"/>
          <w:szCs w:val="28"/>
          <w:lang w:val="en-CA"/>
        </w:rPr>
        <w:t>A</w:t>
      </w:r>
      <w:r w:rsidRPr="00D172EA">
        <w:rPr>
          <w:rFonts w:ascii="Times New Roman" w:hAnsi="Times New Roman" w:cs="B Mitra"/>
          <w:sz w:val="24"/>
          <w:szCs w:val="28"/>
        </w:rPr>
        <w:t>GFI</w:t>
      </w:r>
      <w:r w:rsidRPr="00D172EA">
        <w:rPr>
          <w:rFonts w:ascii="Times New Roman" w:hAnsi="Times New Roman" w:cs="B Mitra" w:hint="cs"/>
          <w:sz w:val="24"/>
          <w:szCs w:val="28"/>
          <w:rtl/>
          <w:lang w:val="en-CA"/>
        </w:rPr>
        <w:t xml:space="preserve">) نیز </w:t>
      </w:r>
      <w:r w:rsidRPr="00D172EA">
        <w:rPr>
          <w:rFonts w:ascii="Times New Roman" w:hAnsi="Times New Roman" w:cs="B Mitra" w:hint="cs"/>
          <w:sz w:val="24"/>
          <w:szCs w:val="28"/>
          <w:rtl/>
        </w:rPr>
        <w:t>استفاده می</w:t>
      </w:r>
      <w:r w:rsidRPr="00D172EA">
        <w:rPr>
          <w:rFonts w:ascii="Times New Roman" w:hAnsi="Times New Roman" w:cs="B Mitra"/>
          <w:sz w:val="24"/>
          <w:szCs w:val="28"/>
        </w:rPr>
        <w:t>‌</w:t>
      </w:r>
      <w:r w:rsidRPr="00D172EA">
        <w:rPr>
          <w:rFonts w:ascii="Times New Roman" w:hAnsi="Times New Roman" w:cs="B Mitra" w:hint="cs"/>
          <w:sz w:val="24"/>
          <w:szCs w:val="28"/>
          <w:rtl/>
        </w:rPr>
        <w:t>گردد. بر اساس نتایج به</w:t>
      </w:r>
      <w:r w:rsidRPr="00D172EA">
        <w:rPr>
          <w:rFonts w:ascii="Times New Roman" w:hAnsi="Times New Roman" w:cs="B Mitra"/>
          <w:sz w:val="24"/>
          <w:szCs w:val="28"/>
        </w:rPr>
        <w:t>‌</w:t>
      </w:r>
      <w:r w:rsidRPr="00D172EA">
        <w:rPr>
          <w:rFonts w:ascii="Times New Roman" w:hAnsi="Times New Roman" w:cs="B Mitra" w:hint="cs"/>
          <w:sz w:val="24"/>
          <w:szCs w:val="28"/>
          <w:rtl/>
        </w:rPr>
        <w:t>دست</w:t>
      </w:r>
      <w:r w:rsidRPr="00D172EA">
        <w:rPr>
          <w:rFonts w:ascii="Times New Roman" w:hAnsi="Times New Roman" w:cs="B Mitra"/>
          <w:sz w:val="24"/>
          <w:szCs w:val="28"/>
        </w:rPr>
        <w:t>‌</w:t>
      </w:r>
      <w:r w:rsidRPr="00D172EA">
        <w:rPr>
          <w:rFonts w:ascii="Times New Roman" w:hAnsi="Times New Roman" w:cs="B Mitra" w:hint="cs"/>
          <w:sz w:val="24"/>
          <w:szCs w:val="28"/>
          <w:rtl/>
        </w:rPr>
        <w:t>آمده با توجه به اینکه مقدار (034/0=</w:t>
      </w:r>
      <w:r w:rsidRPr="00D172EA">
        <w:rPr>
          <w:rFonts w:ascii="Times New Roman" w:hAnsi="Times New Roman" w:cs="B Mitra"/>
          <w:sz w:val="24"/>
          <w:szCs w:val="28"/>
        </w:rPr>
        <w:t>RMSEA</w:t>
      </w:r>
      <w:r w:rsidRPr="00D172EA">
        <w:rPr>
          <w:rFonts w:ascii="Times New Roman" w:hAnsi="Times New Roman" w:cs="B Mitra" w:hint="cs"/>
          <w:sz w:val="24"/>
          <w:szCs w:val="28"/>
          <w:rtl/>
        </w:rPr>
        <w:t xml:space="preserve">) </w:t>
      </w:r>
      <w:r w:rsidRPr="00D172EA">
        <w:rPr>
          <w:rFonts w:ascii="Times New Roman" w:hAnsi="Times New Roman" w:cs="B Mitra" w:hint="cs"/>
          <w:sz w:val="24"/>
          <w:szCs w:val="28"/>
          <w:rtl/>
          <w:lang w:val="fr-FR"/>
        </w:rPr>
        <w:t xml:space="preserve">است </w:t>
      </w:r>
      <w:r w:rsidRPr="00D172EA">
        <w:rPr>
          <w:rFonts w:ascii="Times New Roman" w:hAnsi="Times New Roman" w:cs="B Mitra" w:hint="cs"/>
          <w:sz w:val="24"/>
          <w:szCs w:val="28"/>
          <w:rtl/>
        </w:rPr>
        <w:t>می</w:t>
      </w:r>
      <w:r w:rsidRPr="00D172EA">
        <w:rPr>
          <w:rFonts w:ascii="Times New Roman" w:hAnsi="Times New Roman" w:cs="B Mitra"/>
          <w:sz w:val="24"/>
          <w:szCs w:val="28"/>
        </w:rPr>
        <w:t>‌</w:t>
      </w:r>
      <w:r w:rsidRPr="00D172EA">
        <w:rPr>
          <w:rFonts w:ascii="Times New Roman" w:hAnsi="Times New Roman" w:cs="B Mitra" w:hint="cs"/>
          <w:sz w:val="24"/>
          <w:szCs w:val="28"/>
          <w:rtl/>
        </w:rPr>
        <w:t>توان برازش مدل را مطلوب دانست. همچنین در سایر شاخص</w:t>
      </w:r>
      <w:r w:rsidRPr="00D172EA">
        <w:rPr>
          <w:rFonts w:ascii="Times New Roman" w:hAnsi="Times New Roman" w:cs="B Mitra"/>
          <w:sz w:val="24"/>
          <w:szCs w:val="28"/>
        </w:rPr>
        <w:t>‌</w:t>
      </w:r>
      <w:r w:rsidRPr="00D172EA">
        <w:rPr>
          <w:rFonts w:ascii="Times New Roman" w:hAnsi="Times New Roman" w:cs="B Mitra" w:hint="cs"/>
          <w:sz w:val="24"/>
          <w:szCs w:val="28"/>
          <w:rtl/>
        </w:rPr>
        <w:t>ها از جمله (</w:t>
      </w:r>
      <w:r w:rsidRPr="00D172EA">
        <w:rPr>
          <w:rFonts w:ascii="Times New Roman" w:hAnsi="Times New Roman" w:cs="B Mitra"/>
          <w:sz w:val="24"/>
          <w:szCs w:val="28"/>
        </w:rPr>
        <w:t>NFI</w:t>
      </w:r>
      <w:r w:rsidRPr="00D172EA">
        <w:rPr>
          <w:rFonts w:ascii="Times New Roman" w:hAnsi="Times New Roman" w:cs="B Mitra" w:hint="cs"/>
          <w:sz w:val="24"/>
          <w:szCs w:val="28"/>
          <w:rtl/>
        </w:rPr>
        <w:t>،</w:t>
      </w:r>
      <w:r w:rsidRPr="00D172EA">
        <w:rPr>
          <w:rFonts w:ascii="Times New Roman" w:hAnsi="Times New Roman" w:cs="B Mitra"/>
          <w:sz w:val="24"/>
          <w:szCs w:val="28"/>
        </w:rPr>
        <w:t>CFI</w:t>
      </w:r>
      <w:r w:rsidRPr="00D172EA">
        <w:rPr>
          <w:rFonts w:ascii="Times New Roman" w:hAnsi="Times New Roman" w:cs="B Mitra" w:hint="cs"/>
          <w:sz w:val="24"/>
          <w:szCs w:val="28"/>
          <w:rtl/>
          <w:lang w:bidi="fa-IR"/>
        </w:rPr>
        <w:t xml:space="preserve">، </w:t>
      </w:r>
      <w:r w:rsidRPr="00D172EA">
        <w:rPr>
          <w:rFonts w:ascii="Times New Roman" w:hAnsi="Times New Roman" w:cs="B Mitra"/>
          <w:sz w:val="24"/>
          <w:szCs w:val="28"/>
          <w:lang w:bidi="fa-IR"/>
        </w:rPr>
        <w:t>GFI</w:t>
      </w:r>
      <w:r w:rsidRPr="00D172EA">
        <w:rPr>
          <w:rFonts w:ascii="Times New Roman" w:hAnsi="Times New Roman" w:cs="B Mitra" w:hint="cs"/>
          <w:sz w:val="24"/>
          <w:szCs w:val="28"/>
          <w:rtl/>
          <w:lang w:bidi="fa-IR"/>
        </w:rPr>
        <w:t xml:space="preserve"> و </w:t>
      </w:r>
      <w:r w:rsidRPr="00D172EA">
        <w:rPr>
          <w:rFonts w:ascii="Times New Roman" w:hAnsi="Times New Roman" w:cs="B Mitra"/>
          <w:sz w:val="24"/>
          <w:szCs w:val="28"/>
          <w:lang w:bidi="fa-IR"/>
        </w:rPr>
        <w:t>AGFI</w:t>
      </w:r>
      <w:r w:rsidRPr="00D172EA">
        <w:rPr>
          <w:rFonts w:ascii="Times New Roman" w:hAnsi="Times New Roman" w:cs="B Mitra" w:hint="cs"/>
          <w:sz w:val="24"/>
          <w:szCs w:val="28"/>
          <w:rtl/>
        </w:rPr>
        <w:t>) نتایج بالاتر از 90/0 می</w:t>
      </w:r>
      <w:r w:rsidRPr="00D172EA">
        <w:rPr>
          <w:rFonts w:ascii="Times New Roman" w:hAnsi="Times New Roman" w:cs="B Mitra"/>
          <w:sz w:val="24"/>
          <w:szCs w:val="28"/>
        </w:rPr>
        <w:t>‌</w:t>
      </w:r>
      <w:r w:rsidRPr="00D172EA">
        <w:rPr>
          <w:rFonts w:ascii="Times New Roman" w:hAnsi="Times New Roman" w:cs="B Mitra" w:hint="cs"/>
          <w:sz w:val="24"/>
          <w:szCs w:val="28"/>
          <w:rtl/>
        </w:rPr>
        <w:t>باشد که حاکی از برازش قابل قبول مدل می</w:t>
      </w:r>
      <w:r w:rsidRPr="00D172EA">
        <w:rPr>
          <w:rFonts w:ascii="Times New Roman" w:hAnsi="Times New Roman" w:cs="B Mitra"/>
          <w:sz w:val="24"/>
          <w:szCs w:val="28"/>
        </w:rPr>
        <w:t>‌</w:t>
      </w:r>
      <w:r w:rsidRPr="00D172EA">
        <w:rPr>
          <w:rFonts w:ascii="Times New Roman" w:hAnsi="Times New Roman" w:cs="B Mitra" w:hint="cs"/>
          <w:sz w:val="24"/>
          <w:szCs w:val="28"/>
          <w:rtl/>
        </w:rPr>
        <w:t>باشند.</w:t>
      </w:r>
      <w:r w:rsidRPr="00D172EA">
        <w:rPr>
          <w:rFonts w:ascii="Times New Roman" w:hAnsi="Times New Roman" w:cs="B Mitra" w:hint="cs"/>
          <w:b/>
          <w:bCs/>
          <w:sz w:val="32"/>
          <w:szCs w:val="32"/>
          <w:rtl/>
          <w:lang w:bidi="fa-IR"/>
        </w:rPr>
        <w:t xml:space="preserve"> </w:t>
      </w:r>
    </w:p>
    <w:p w:rsidR="00AE1005" w:rsidRPr="00D172EA" w:rsidRDefault="00F00C1B" w:rsidP="00F708D2">
      <w:pPr>
        <w:tabs>
          <w:tab w:val="right" w:pos="9180"/>
        </w:tabs>
        <w:bidi/>
        <w:spacing w:after="0" w:line="240" w:lineRule="auto"/>
        <w:jc w:val="both"/>
        <w:rPr>
          <w:rFonts w:ascii="Times New Roman" w:hAnsi="Times New Roman" w:cs="B Mitra"/>
          <w:sz w:val="24"/>
          <w:szCs w:val="28"/>
          <w:rtl/>
        </w:rPr>
      </w:pPr>
      <w:r w:rsidRPr="00D172EA">
        <w:rPr>
          <w:rFonts w:ascii="Times New Roman" w:hAnsi="Times New Roman" w:cs="B Mitra" w:hint="cs"/>
          <w:sz w:val="24"/>
          <w:szCs w:val="28"/>
          <w:rtl/>
        </w:rPr>
        <w:t>نتیجه گیری:</w:t>
      </w:r>
    </w:p>
    <w:p w:rsidR="00F00C1B" w:rsidRPr="00D172EA" w:rsidRDefault="00F00C1B" w:rsidP="00F708D2">
      <w:pPr>
        <w:tabs>
          <w:tab w:val="right" w:pos="9180"/>
        </w:tabs>
        <w:bidi/>
        <w:spacing w:after="0" w:line="240" w:lineRule="auto"/>
        <w:jc w:val="both"/>
        <w:rPr>
          <w:rFonts w:cs="B Mitra"/>
          <w:sz w:val="28"/>
          <w:szCs w:val="28"/>
          <w:rtl/>
        </w:rPr>
      </w:pPr>
      <w:r w:rsidRPr="00D172EA">
        <w:rPr>
          <w:rFonts w:eastAsia="Times New Roman" w:cs="B Mitra" w:hint="cs"/>
          <w:sz w:val="28"/>
          <w:szCs w:val="28"/>
          <w:rtl/>
        </w:rPr>
        <w:t xml:space="preserve">بهره مند شدن از یک زندگی سالم و با کیفیت توام با طول عمر و عاری از بیماری و ناتوانی، حقی است که باید شامل تمامی افراد، شهر و روستا دانست. این حق مردم است که از سلامت لازم برخوردار باشند. مسئولیت این بهداشت و سلامتی بر عهده دولتها است. کشورهایی که به دنبال تحقق توسعه پایدار هستند باید بدانند برخورداری از سلامت افراد جامعه شرط لازم آن میباشد. سلامتی ابعاد اقتصادی، اجتماعی، فرهنگی و زیست محیطی را شامل میشود که تمامی ابعاد سلامت انسان و محیط را شامل میشود. از آنجایی که سلامت و توسعه ارتباط تنگاتنگی دارند دولتها باید به دنبال تامین سلامت افراد جامعه خود باشند. یکی از مفاهیم که نقش مهمی در سلامت روستاییان دارد حکمرانی خوب یا به عبارتی نقش دولت در تامین و پاسخگویی به وضعیت سلامتی و بهداشت افراد جامعه است.  دولتها برنامه های فراوانی دارند تا از طریق این راهبردها بتوانند </w:t>
      </w:r>
      <w:r w:rsidRPr="00D172EA">
        <w:rPr>
          <w:rFonts w:eastAsia="Times New Roman" w:cs="B Mitra" w:hint="cs"/>
          <w:sz w:val="28"/>
          <w:szCs w:val="28"/>
          <w:rtl/>
        </w:rPr>
        <w:lastRenderedPageBreak/>
        <w:t>سلامت افراد جامعه روستایی را تامین کنند.</w:t>
      </w:r>
      <w:r w:rsidRPr="00D172EA">
        <w:rPr>
          <w:rFonts w:cs="B Mitra" w:hint="cs"/>
          <w:sz w:val="28"/>
          <w:szCs w:val="28"/>
          <w:rtl/>
        </w:rPr>
        <w:t xml:space="preserve"> بحران کرونا در سراسر جهان اختلالات و چالشهای زیادی را به وجود آورده است که از چالشهای مهم در این زمینه، سلامت افراد جامعه به ویژه افرادی است که در مناطق آسیب پذیر مانند روستا سکونت دارند. چراکه این قشر به دلیل کمبود امکانات رفاهی و بهداشتی، آموزشی، درمانی بیشتر در معرض بیماری ویروس قرار دارند.</w:t>
      </w:r>
    </w:p>
    <w:p w:rsidR="00F00C1B" w:rsidRDefault="00F00C1B" w:rsidP="00F708D2">
      <w:pPr>
        <w:tabs>
          <w:tab w:val="right" w:pos="9180"/>
        </w:tabs>
        <w:bidi/>
        <w:spacing w:after="0" w:line="240" w:lineRule="auto"/>
        <w:jc w:val="both"/>
        <w:rPr>
          <w:rFonts w:cs="B Mitra"/>
          <w:sz w:val="28"/>
          <w:szCs w:val="28"/>
          <w:rtl/>
        </w:rPr>
      </w:pPr>
      <w:r w:rsidRPr="00D172EA">
        <w:rPr>
          <w:rFonts w:cs="B Mitra" w:hint="cs"/>
          <w:sz w:val="28"/>
          <w:szCs w:val="28"/>
          <w:rtl/>
        </w:rPr>
        <w:t xml:space="preserve">نتایج نشان داد که حکمرانی خوب نقش ارزنده ای بر سلامت افراد جامعه دارد. نقش دولت مردان و دولت در این شرایط بحرانی میتواند از خیلی از عوارض و حوادث ناشی از کرونا جلوگیری کند. محدودیتهای ترافیکی، محدودیتها برای افزایش فاصله اجتماعی، سیاستهای کلان و راهبردی برای ورود داروها در شرایط تحریم، مبارزه با اهتکار کنندگان غذا و دارو، </w:t>
      </w:r>
      <w:r w:rsidR="00854234" w:rsidRPr="00D172EA">
        <w:rPr>
          <w:rFonts w:cs="B Mitra" w:hint="cs"/>
          <w:sz w:val="28"/>
          <w:szCs w:val="28"/>
          <w:rtl/>
        </w:rPr>
        <w:t xml:space="preserve">مبارزه با قاچاق، نا امنیهای مرزی، برنامه های سیاسی برای کاهش حوادث و تلفات مرگ و میر ناشی از کرونا، تلاش برای مهیاسازی خدمات بهداشتی و درمانی برای تمامی نقاط کشور و خیلی از عوامل دیگری که دولتها و سیاستمداران در این ایام سخت چاره ها اندیشیده اند. </w:t>
      </w:r>
    </w:p>
    <w:p w:rsidR="00CC5B27" w:rsidRPr="00A9239C" w:rsidRDefault="00CC5B27" w:rsidP="00CC5B27">
      <w:pPr>
        <w:tabs>
          <w:tab w:val="right" w:pos="9180"/>
        </w:tabs>
        <w:bidi/>
        <w:spacing w:after="0" w:line="240" w:lineRule="auto"/>
        <w:jc w:val="both"/>
        <w:rPr>
          <w:rFonts w:cs="B Mitra"/>
          <w:sz w:val="28"/>
          <w:szCs w:val="28"/>
          <w:rtl/>
          <w:lang w:bidi="fa-IR"/>
        </w:rPr>
      </w:pPr>
      <w:r>
        <w:rPr>
          <w:rFonts w:cs="B Mitra" w:hint="cs"/>
          <w:sz w:val="28"/>
          <w:szCs w:val="28"/>
          <w:rtl/>
        </w:rPr>
        <w:t xml:space="preserve">نتایج این مطالعه نشان داد </w:t>
      </w:r>
      <w:r w:rsidRPr="00A9239C">
        <w:rPr>
          <w:rFonts w:cs="B Mitra" w:hint="cs"/>
          <w:sz w:val="28"/>
          <w:szCs w:val="28"/>
          <w:rtl/>
          <w:lang w:bidi="fa-IR"/>
        </w:rPr>
        <w:t>متغیر حکمرانی و مولفه های آن اثر مستقیمی بر میزان سلامت دارند.</w:t>
      </w:r>
      <w:r>
        <w:rPr>
          <w:rFonts w:cs="B Mitra" w:hint="cs"/>
          <w:sz w:val="28"/>
          <w:szCs w:val="28"/>
          <w:rtl/>
          <w:lang w:bidi="fa-IR"/>
        </w:rPr>
        <w:t xml:space="preserve"> </w:t>
      </w:r>
      <w:r w:rsidRPr="00A9239C">
        <w:rPr>
          <w:rFonts w:cs="B Mitra" w:hint="cs"/>
          <w:sz w:val="28"/>
          <w:szCs w:val="28"/>
          <w:rtl/>
        </w:rPr>
        <w:t>بنابراین از طریق مشارکت، اثربخشی، عدالت، شفافیت سازی، ظرفیت سازی، پاسخگویی و مسئولیت پذیری</w:t>
      </w:r>
      <w:r>
        <w:rPr>
          <w:rFonts w:cs="B Mitra" w:hint="cs"/>
          <w:sz w:val="28"/>
          <w:szCs w:val="28"/>
          <w:rtl/>
        </w:rPr>
        <w:t xml:space="preserve"> میتوان میزان سلامت روستاییان را افزایش داد. این رهیافت با مطالعات </w:t>
      </w:r>
      <w:r w:rsidRPr="00D172EA">
        <w:rPr>
          <w:rFonts w:cs="B Mitra" w:hint="cs"/>
          <w:b/>
          <w:sz w:val="28"/>
          <w:szCs w:val="28"/>
          <w:rtl/>
        </w:rPr>
        <w:t xml:space="preserve">حکمتی فرید، محمد زاده، حسینز اده (1399) </w:t>
      </w:r>
      <w:r>
        <w:rPr>
          <w:rFonts w:cs="B Mitra" w:hint="cs"/>
          <w:b/>
          <w:sz w:val="28"/>
          <w:szCs w:val="28"/>
          <w:rtl/>
        </w:rPr>
        <w:t xml:space="preserve">همسو است چراکه </w:t>
      </w:r>
      <w:r w:rsidRPr="00D172EA">
        <w:rPr>
          <w:rFonts w:cs="B Mitra" w:hint="cs"/>
          <w:b/>
          <w:sz w:val="28"/>
          <w:szCs w:val="28"/>
          <w:rtl/>
        </w:rPr>
        <w:t xml:space="preserve">بیان داشتند </w:t>
      </w:r>
      <w:r w:rsidRPr="00D172EA">
        <w:rPr>
          <w:rFonts w:cs="B Mitra"/>
          <w:b/>
          <w:sz w:val="28"/>
          <w:szCs w:val="28"/>
          <w:rtl/>
        </w:rPr>
        <w:t>در کشورهایی که شاخص</w:t>
      </w:r>
      <w:r w:rsidRPr="00D172EA">
        <w:rPr>
          <w:rFonts w:cs="B Mitra"/>
          <w:b/>
          <w:sz w:val="28"/>
          <w:szCs w:val="28"/>
          <w:rtl/>
        </w:rPr>
        <w:softHyphen/>
        <w:t>های حکمرانی در سطح بالاتری قرار دارد، جمعیت سالم</w:t>
      </w:r>
      <w:r w:rsidRPr="00D172EA">
        <w:rPr>
          <w:rFonts w:cs="B Mitra"/>
          <w:b/>
          <w:sz w:val="28"/>
          <w:szCs w:val="28"/>
          <w:rtl/>
        </w:rPr>
        <w:softHyphen/>
        <w:t>تر بوده و نرخ مرگ</w:t>
      </w:r>
      <w:r w:rsidRPr="00D172EA">
        <w:rPr>
          <w:rFonts w:cs="B Mitra"/>
          <w:b/>
          <w:sz w:val="28"/>
          <w:szCs w:val="28"/>
          <w:rtl/>
        </w:rPr>
        <w:softHyphen/>
        <w:t>و</w:t>
      </w:r>
      <w:r w:rsidRPr="00D172EA">
        <w:rPr>
          <w:rFonts w:cs="B Mitra"/>
          <w:b/>
          <w:sz w:val="28"/>
          <w:szCs w:val="28"/>
          <w:rtl/>
        </w:rPr>
        <w:softHyphen/>
        <w:t>میر کمتر و در نتیجه کیفیت زندگی  بالاتر است. همچنین سایر متغیرها شامل درآمد سرانه حقیقی و هزینه</w:t>
      </w:r>
      <w:r w:rsidRPr="00D172EA">
        <w:rPr>
          <w:rFonts w:cs="B Mitra"/>
          <w:b/>
          <w:sz w:val="28"/>
          <w:szCs w:val="28"/>
          <w:rtl/>
        </w:rPr>
        <w:softHyphen/>
        <w:t>های سرانه سلامت رابطه مثبت و معنی</w:t>
      </w:r>
      <w:r w:rsidRPr="00D172EA">
        <w:rPr>
          <w:rFonts w:cs="B Mitra"/>
          <w:b/>
          <w:sz w:val="28"/>
          <w:szCs w:val="28"/>
          <w:rtl/>
        </w:rPr>
        <w:softHyphen/>
        <w:t>دار با امید به زندگی و رابطه منفی و معنی</w:t>
      </w:r>
      <w:r w:rsidRPr="00D172EA">
        <w:rPr>
          <w:rFonts w:cs="B Mitra"/>
          <w:b/>
          <w:sz w:val="28"/>
          <w:szCs w:val="28"/>
          <w:rtl/>
        </w:rPr>
        <w:softHyphen/>
        <w:t>دار با مرگ</w:t>
      </w:r>
      <w:r w:rsidRPr="00D172EA">
        <w:rPr>
          <w:rFonts w:cs="B Mitra"/>
          <w:b/>
          <w:sz w:val="28"/>
          <w:szCs w:val="28"/>
          <w:rtl/>
        </w:rPr>
        <w:softHyphen/>
        <w:t>و</w:t>
      </w:r>
      <w:r w:rsidRPr="00D172EA">
        <w:rPr>
          <w:rFonts w:cs="B Mitra"/>
          <w:b/>
          <w:sz w:val="28"/>
          <w:szCs w:val="28"/>
          <w:rtl/>
        </w:rPr>
        <w:softHyphen/>
        <w:t>میر و نرخ باروری و بیکاری رابطه منفی و معنی</w:t>
      </w:r>
      <w:r w:rsidRPr="00D172EA">
        <w:rPr>
          <w:rFonts w:cs="B Mitra"/>
          <w:b/>
          <w:sz w:val="28"/>
          <w:szCs w:val="28"/>
          <w:rtl/>
        </w:rPr>
        <w:softHyphen/>
        <w:t>دار با امید به زندگی و رابطه مثبت و معنی</w:t>
      </w:r>
      <w:r w:rsidRPr="00D172EA">
        <w:rPr>
          <w:rFonts w:cs="B Mitra"/>
          <w:b/>
          <w:sz w:val="28"/>
          <w:szCs w:val="28"/>
          <w:rtl/>
        </w:rPr>
        <w:softHyphen/>
        <w:t>دار با مرگ</w:t>
      </w:r>
      <w:r w:rsidRPr="00D172EA">
        <w:rPr>
          <w:rFonts w:cs="B Mitra"/>
          <w:b/>
          <w:sz w:val="28"/>
          <w:szCs w:val="28"/>
          <w:rtl/>
        </w:rPr>
        <w:softHyphen/>
        <w:t>و</w:t>
      </w:r>
      <w:r w:rsidRPr="00D172EA">
        <w:rPr>
          <w:rFonts w:cs="B Mitra"/>
          <w:b/>
          <w:sz w:val="28"/>
          <w:szCs w:val="28"/>
          <w:rtl/>
        </w:rPr>
        <w:softHyphen/>
        <w:t>میر دارند</w:t>
      </w:r>
      <w:r w:rsidRPr="00D172EA">
        <w:rPr>
          <w:rFonts w:cs="B Mitra" w:hint="cs"/>
          <w:b/>
          <w:sz w:val="28"/>
          <w:szCs w:val="28"/>
          <w:rtl/>
        </w:rPr>
        <w:t>. حسین زاده و محمد زاده (1398)</w:t>
      </w:r>
      <w:r>
        <w:rPr>
          <w:rFonts w:cs="B Mitra" w:hint="cs"/>
          <w:b/>
          <w:sz w:val="28"/>
          <w:szCs w:val="28"/>
          <w:rtl/>
        </w:rPr>
        <w:t xml:space="preserve"> نیز </w:t>
      </w:r>
      <w:r w:rsidRPr="00D172EA">
        <w:rPr>
          <w:rFonts w:cs="B Mitra" w:hint="cs"/>
          <w:b/>
          <w:sz w:val="28"/>
          <w:szCs w:val="28"/>
          <w:rtl/>
        </w:rPr>
        <w:t xml:space="preserve">نشان دادند </w:t>
      </w:r>
      <w:r w:rsidRPr="00D172EA">
        <w:rPr>
          <w:rFonts w:cs="B Mitra"/>
          <w:b/>
          <w:sz w:val="28"/>
          <w:szCs w:val="28"/>
          <w:rtl/>
        </w:rPr>
        <w:t>حکمراني خوب موجب بهبود و افزایش سلامت اجتماعي خواهد شد</w:t>
      </w:r>
      <w:r w:rsidRPr="00D172EA">
        <w:rPr>
          <w:rFonts w:cs="B Mitra" w:hint="cs"/>
          <w:b/>
          <w:sz w:val="28"/>
          <w:szCs w:val="28"/>
          <w:rtl/>
        </w:rPr>
        <w:t>.</w:t>
      </w:r>
      <w:r>
        <w:rPr>
          <w:rFonts w:cs="B Mitra" w:hint="cs"/>
          <w:b/>
          <w:sz w:val="28"/>
          <w:szCs w:val="28"/>
          <w:rtl/>
        </w:rPr>
        <w:t xml:space="preserve"> بنابراین حکمرانی خوب میتواند میزان سلامت روستاییان را افزایش دهد و از طریق شاخص های حکمرانی خوب میتوان به پیش بینی میزان سلامت روستاییان پرداخت.</w:t>
      </w:r>
    </w:p>
    <w:p w:rsidR="00CC5B27" w:rsidRPr="00D172EA" w:rsidRDefault="00CC5B27" w:rsidP="00CC5B27">
      <w:pPr>
        <w:bidi/>
        <w:spacing w:after="0" w:line="240" w:lineRule="auto"/>
        <w:ind w:right="90"/>
        <w:jc w:val="both"/>
        <w:rPr>
          <w:rFonts w:cs="B Mitra"/>
          <w:b/>
          <w:sz w:val="28"/>
          <w:szCs w:val="28"/>
          <w:rtl/>
        </w:rPr>
      </w:pPr>
      <w:r>
        <w:rPr>
          <w:rFonts w:cs="B Mitra" w:hint="cs"/>
          <w:b/>
          <w:sz w:val="28"/>
          <w:szCs w:val="28"/>
          <w:rtl/>
        </w:rPr>
        <w:t xml:space="preserve">در استناد به اینکه از طریق شاخص های حکمرانی میتوان میزان سلامت روستاییان را افزایش داد باید به مطالعات </w:t>
      </w:r>
      <w:r w:rsidRPr="00D172EA">
        <w:rPr>
          <w:rFonts w:cs="B Mitra" w:hint="cs"/>
          <w:b/>
          <w:sz w:val="28"/>
          <w:szCs w:val="28"/>
          <w:rtl/>
        </w:rPr>
        <w:t>پور احتشام (1397)</w:t>
      </w:r>
      <w:r>
        <w:rPr>
          <w:rFonts w:cs="B Mitra" w:hint="cs"/>
          <w:b/>
          <w:sz w:val="28"/>
          <w:szCs w:val="28"/>
          <w:rtl/>
        </w:rPr>
        <w:t xml:space="preserve"> اشاره کرد</w:t>
      </w:r>
      <w:r w:rsidRPr="00D172EA">
        <w:rPr>
          <w:rFonts w:cs="B Mitra" w:hint="cs"/>
          <w:b/>
          <w:sz w:val="28"/>
          <w:szCs w:val="28"/>
          <w:rtl/>
        </w:rPr>
        <w:t xml:space="preserve"> </w:t>
      </w:r>
      <w:r>
        <w:rPr>
          <w:rFonts w:cs="B Mitra" w:hint="cs"/>
          <w:b/>
          <w:sz w:val="28"/>
          <w:szCs w:val="28"/>
          <w:rtl/>
        </w:rPr>
        <w:t>که نشان داد</w:t>
      </w:r>
      <w:r w:rsidRPr="00D172EA">
        <w:rPr>
          <w:rFonts w:cs="B Mitra"/>
          <w:b/>
          <w:sz w:val="28"/>
          <w:szCs w:val="28"/>
          <w:rtl/>
        </w:rPr>
        <w:t xml:space="preserve"> </w:t>
      </w:r>
      <w:r w:rsidRPr="00D172EA">
        <w:rPr>
          <w:rFonts w:cs="B Mitra" w:hint="cs"/>
          <w:b/>
          <w:sz w:val="28"/>
          <w:szCs w:val="28"/>
          <w:rtl/>
        </w:rPr>
        <w:t>ا</w:t>
      </w:r>
      <w:r w:rsidRPr="00D172EA">
        <w:rPr>
          <w:rFonts w:cs="B Mitra"/>
          <w:b/>
          <w:sz w:val="28"/>
          <w:szCs w:val="28"/>
          <w:rtl/>
        </w:rPr>
        <w:t>رتقاء شاخصهای حکمرانی و بهبود هزینه‌های بهداشتی و آموزش بخش سلامت از سوی دولتها، بیش ازآنچه نتایج اقتصادسنجی و آماری نشان می‌دهد بر متغیرهای واقعی بخش سلامت تأثیر دارند ازاین‌رو می‌توان گفت که با در نظر گرفتن شاخصهای 6 گانه حکمرانی که با شاخص کیفیت حکمرانی سنجیده می‌شود (با حضور این شاخصها) تأثیر بیشتری بر بروندادهای بخش سلامت داشته است؛ که این امر باعث کاهش نرخ مرگ‌ومیر و به‌تبع آن افزایش امید به زندگی در بدو تولد شده است. همچنین نتایج گویای تأثیرگذاری نقش تولید ناخالص داخلی به‌عنوان معیاری برای درآمد سرانه است که بر شاخصهای بخش سلامت تأثیرگذار است</w:t>
      </w:r>
      <w:r w:rsidRPr="00D172EA">
        <w:rPr>
          <w:rFonts w:cs="B Mitra"/>
          <w:b/>
          <w:sz w:val="28"/>
          <w:szCs w:val="28"/>
        </w:rPr>
        <w:t xml:space="preserve">. </w:t>
      </w:r>
      <w:r w:rsidRPr="00D172EA">
        <w:rPr>
          <w:rFonts w:cs="B Mitra"/>
          <w:b/>
          <w:sz w:val="28"/>
          <w:szCs w:val="28"/>
          <w:rtl/>
        </w:rPr>
        <w:t>همچنین نامساعد بودن شرایط منطقه از بعد آموزش بزرگ‌سالان و تأثیرگذاری آن بر بهداشت و درمان می‌توان به تلاش جدی نهادهای آموزشی در امر حذف بی‌سوادی از این جوامع اشاره کرد و با توجه به اینکه رشد شهرنشینی در کشورهای درحال‌توسعه امری اجتناب‌ناپذیر است با در نظر گرفتن تأثیر مثبت آن بر شاخصهای این بخش نباید از ابعاد مثبت این متغیر چشم‌پوشی نمود یعنی می‌توان با برنامه‌ریزی مناسب در جهت کنترل و هدایت جمعیت مهاجرنشین از روستا به شهرها و دغدغه‌های حاشیه‌نشینی که جنبه منفی این قضیه است بتواند به بهبود شاخصهای این بخش کمک کند</w:t>
      </w:r>
      <w:r w:rsidRPr="00D172EA">
        <w:rPr>
          <w:rFonts w:cs="B Mitra" w:hint="cs"/>
          <w:b/>
          <w:sz w:val="28"/>
          <w:szCs w:val="28"/>
          <w:rtl/>
        </w:rPr>
        <w:t>. امام قلی پور و آسمانه (1395) نیز بیان کردند که د</w:t>
      </w:r>
      <w:r w:rsidRPr="00D172EA">
        <w:rPr>
          <w:rFonts w:cs="B Mitra"/>
          <w:b/>
          <w:sz w:val="28"/>
          <w:szCs w:val="28"/>
          <w:rtl/>
        </w:rPr>
        <w:t>ر کنار سایر عوامل اقتصادی</w:t>
      </w:r>
      <w:r w:rsidRPr="00D172EA">
        <w:rPr>
          <w:rFonts w:cs="B Mitra"/>
          <w:b/>
          <w:sz w:val="28"/>
          <w:szCs w:val="28"/>
        </w:rPr>
        <w:t>-</w:t>
      </w:r>
      <w:r w:rsidRPr="00D172EA">
        <w:rPr>
          <w:rFonts w:cs="B Mitra"/>
          <w:b/>
          <w:sz w:val="28"/>
          <w:szCs w:val="28"/>
          <w:rtl/>
        </w:rPr>
        <w:t>اجتماعی و بهداشتی، حکمرانی به عنوان یک عامل مؤثر بر بهبود شاخصهای بهداشتی میباشد و از آنجا که حکمرانی در ایران ضعیف میباشدحکمرانی ضعیف تاثیر منفی بر امید به زندگی در ایران داشته است</w:t>
      </w:r>
      <w:r w:rsidRPr="00D172EA">
        <w:rPr>
          <w:rFonts w:cs="B Mitra" w:hint="cs"/>
          <w:b/>
          <w:sz w:val="28"/>
          <w:szCs w:val="28"/>
          <w:rtl/>
        </w:rPr>
        <w:t>.</w:t>
      </w:r>
    </w:p>
    <w:p w:rsidR="009078E1" w:rsidRDefault="00CC5B27" w:rsidP="0050535A">
      <w:pPr>
        <w:tabs>
          <w:tab w:val="right" w:pos="9180"/>
        </w:tabs>
        <w:bidi/>
        <w:spacing w:after="0" w:line="240" w:lineRule="auto"/>
        <w:jc w:val="both"/>
        <w:rPr>
          <w:rFonts w:cs="B Mitra"/>
          <w:sz w:val="28"/>
          <w:szCs w:val="28"/>
          <w:rtl/>
        </w:rPr>
      </w:pPr>
      <w:r w:rsidRPr="00D172EA">
        <w:rPr>
          <w:rFonts w:cs="B Mitra" w:hint="cs"/>
          <w:sz w:val="28"/>
          <w:szCs w:val="28"/>
          <w:rtl/>
        </w:rPr>
        <w:lastRenderedPageBreak/>
        <w:t>ملک محمدی، وحدانی (1395) نیز سلامت را</w:t>
      </w:r>
      <w:r w:rsidRPr="00D172EA">
        <w:rPr>
          <w:rFonts w:cs="B Mitra"/>
          <w:sz w:val="28"/>
          <w:szCs w:val="28"/>
          <w:rtl/>
        </w:rPr>
        <w:t xml:space="preserve"> </w:t>
      </w:r>
      <w:r w:rsidRPr="00D172EA">
        <w:rPr>
          <w:rFonts w:cs="B Mitra" w:hint="cs"/>
          <w:sz w:val="28"/>
          <w:szCs w:val="28"/>
          <w:rtl/>
        </w:rPr>
        <w:t>بعنوان</w:t>
      </w:r>
      <w:r w:rsidRPr="00D172EA">
        <w:rPr>
          <w:rFonts w:cs="B Mitra"/>
          <w:sz w:val="28"/>
          <w:szCs w:val="28"/>
          <w:rtl/>
        </w:rPr>
        <w:t xml:space="preserve"> </w:t>
      </w:r>
      <w:r w:rsidRPr="00D172EA">
        <w:rPr>
          <w:rFonts w:cs="B Mitra" w:hint="cs"/>
          <w:sz w:val="28"/>
          <w:szCs w:val="28"/>
          <w:rtl/>
        </w:rPr>
        <w:t>هدفي</w:t>
      </w:r>
      <w:r w:rsidRPr="00D172EA">
        <w:rPr>
          <w:rFonts w:cs="B Mitra"/>
          <w:sz w:val="28"/>
          <w:szCs w:val="28"/>
          <w:rtl/>
        </w:rPr>
        <w:t xml:space="preserve"> </w:t>
      </w:r>
      <w:r w:rsidRPr="00D172EA">
        <w:rPr>
          <w:rFonts w:cs="B Mitra" w:hint="cs"/>
          <w:sz w:val="28"/>
          <w:szCs w:val="28"/>
          <w:rtl/>
        </w:rPr>
        <w:t>اجتماعي</w:t>
      </w:r>
      <w:r w:rsidRPr="00D172EA">
        <w:rPr>
          <w:rFonts w:cs="B Mitra"/>
          <w:sz w:val="28"/>
          <w:szCs w:val="28"/>
          <w:rtl/>
        </w:rPr>
        <w:t xml:space="preserve"> </w:t>
      </w:r>
      <w:r w:rsidRPr="00D172EA">
        <w:rPr>
          <w:rFonts w:cs="B Mitra" w:hint="cs"/>
          <w:sz w:val="28"/>
          <w:szCs w:val="28"/>
          <w:rtl/>
        </w:rPr>
        <w:t>که</w:t>
      </w:r>
      <w:r w:rsidRPr="00D172EA">
        <w:rPr>
          <w:rFonts w:cs="B Mitra"/>
          <w:sz w:val="28"/>
          <w:szCs w:val="28"/>
          <w:rtl/>
        </w:rPr>
        <w:t xml:space="preserve"> </w:t>
      </w:r>
      <w:r w:rsidRPr="00D172EA">
        <w:rPr>
          <w:rFonts w:cs="B Mitra" w:hint="cs"/>
          <w:sz w:val="28"/>
          <w:szCs w:val="28"/>
          <w:rtl/>
        </w:rPr>
        <w:t>نياز</w:t>
      </w:r>
      <w:r w:rsidRPr="00D172EA">
        <w:rPr>
          <w:rFonts w:cs="B Mitra"/>
          <w:sz w:val="28"/>
          <w:szCs w:val="28"/>
          <w:rtl/>
        </w:rPr>
        <w:t xml:space="preserve"> </w:t>
      </w:r>
      <w:r w:rsidRPr="00D172EA">
        <w:rPr>
          <w:rFonts w:cs="B Mitra" w:hint="cs"/>
          <w:sz w:val="28"/>
          <w:szCs w:val="28"/>
          <w:rtl/>
        </w:rPr>
        <w:t>به</w:t>
      </w:r>
      <w:r w:rsidRPr="00D172EA">
        <w:rPr>
          <w:rFonts w:cs="B Mitra"/>
          <w:sz w:val="28"/>
          <w:szCs w:val="28"/>
          <w:rtl/>
        </w:rPr>
        <w:t xml:space="preserve"> </w:t>
      </w:r>
      <w:r w:rsidRPr="00D172EA">
        <w:rPr>
          <w:rFonts w:cs="B Mitra" w:hint="cs"/>
          <w:sz w:val="28"/>
          <w:szCs w:val="28"/>
          <w:rtl/>
        </w:rPr>
        <w:t>همکاري</w:t>
      </w:r>
      <w:r w:rsidRPr="00D172EA">
        <w:rPr>
          <w:rFonts w:cs="B Mitra"/>
          <w:sz w:val="28"/>
          <w:szCs w:val="28"/>
          <w:rtl/>
        </w:rPr>
        <w:t xml:space="preserve"> </w:t>
      </w:r>
      <w:r w:rsidRPr="00D172EA">
        <w:rPr>
          <w:rFonts w:cs="B Mitra" w:hint="cs"/>
          <w:sz w:val="28"/>
          <w:szCs w:val="28"/>
          <w:rtl/>
        </w:rPr>
        <w:t>همه</w:t>
      </w:r>
      <w:r w:rsidRPr="00D172EA">
        <w:rPr>
          <w:rFonts w:cs="B Mitra"/>
          <w:sz w:val="28"/>
          <w:szCs w:val="28"/>
          <w:rtl/>
        </w:rPr>
        <w:t xml:space="preserve"> </w:t>
      </w:r>
      <w:r w:rsidRPr="00D172EA">
        <w:rPr>
          <w:rFonts w:cs="B Mitra" w:hint="cs"/>
          <w:sz w:val="28"/>
          <w:szCs w:val="28"/>
          <w:rtl/>
        </w:rPr>
        <w:t>جانبه</w:t>
      </w:r>
      <w:r w:rsidRPr="00D172EA">
        <w:rPr>
          <w:rFonts w:cs="B Mitra"/>
          <w:sz w:val="28"/>
          <w:szCs w:val="28"/>
          <w:rtl/>
        </w:rPr>
        <w:t xml:space="preserve"> </w:t>
      </w:r>
      <w:r w:rsidRPr="00D172EA">
        <w:rPr>
          <w:rFonts w:cs="B Mitra" w:hint="cs"/>
          <w:sz w:val="28"/>
          <w:szCs w:val="28"/>
          <w:rtl/>
        </w:rPr>
        <w:t>دارد،</w:t>
      </w:r>
      <w:r w:rsidRPr="00D172EA">
        <w:rPr>
          <w:rFonts w:cs="B Mitra"/>
          <w:sz w:val="28"/>
          <w:szCs w:val="28"/>
          <w:rtl/>
        </w:rPr>
        <w:t xml:space="preserve"> </w:t>
      </w:r>
      <w:r w:rsidRPr="00D172EA">
        <w:rPr>
          <w:rFonts w:cs="B Mitra" w:hint="cs"/>
          <w:sz w:val="28"/>
          <w:szCs w:val="28"/>
          <w:rtl/>
        </w:rPr>
        <w:t>توسعه</w:t>
      </w:r>
      <w:r w:rsidRPr="00D172EA">
        <w:rPr>
          <w:rFonts w:cs="B Mitra"/>
          <w:sz w:val="28"/>
          <w:szCs w:val="28"/>
          <w:rtl/>
        </w:rPr>
        <w:t xml:space="preserve"> </w:t>
      </w:r>
      <w:r w:rsidRPr="00D172EA">
        <w:rPr>
          <w:rFonts w:cs="B Mitra" w:hint="cs"/>
          <w:sz w:val="28"/>
          <w:szCs w:val="28"/>
          <w:rtl/>
        </w:rPr>
        <w:t>طيفي</w:t>
      </w:r>
      <w:r w:rsidRPr="00D172EA">
        <w:rPr>
          <w:rFonts w:cs="B Mitra"/>
          <w:sz w:val="28"/>
          <w:szCs w:val="28"/>
          <w:rtl/>
        </w:rPr>
        <w:t xml:space="preserve"> </w:t>
      </w:r>
      <w:r w:rsidRPr="00D172EA">
        <w:rPr>
          <w:rFonts w:cs="B Mitra" w:hint="cs"/>
          <w:sz w:val="28"/>
          <w:szCs w:val="28"/>
          <w:rtl/>
        </w:rPr>
        <w:t>از</w:t>
      </w:r>
      <w:r w:rsidRPr="00D172EA">
        <w:rPr>
          <w:rFonts w:cs="B Mitra"/>
          <w:sz w:val="28"/>
          <w:szCs w:val="28"/>
          <w:rtl/>
        </w:rPr>
        <w:t xml:space="preserve"> </w:t>
      </w:r>
      <w:r w:rsidRPr="00D172EA">
        <w:rPr>
          <w:rFonts w:cs="B Mitra" w:hint="cs"/>
          <w:sz w:val="28"/>
          <w:szCs w:val="28"/>
          <w:rtl/>
        </w:rPr>
        <w:t>سازوکارهاي</w:t>
      </w:r>
      <w:r w:rsidRPr="00D172EA">
        <w:rPr>
          <w:rFonts w:cs="B Mitra"/>
          <w:sz w:val="28"/>
          <w:szCs w:val="28"/>
          <w:rtl/>
        </w:rPr>
        <w:t xml:space="preserve"> </w:t>
      </w:r>
      <w:r w:rsidRPr="00D172EA">
        <w:rPr>
          <w:rFonts w:cs="B Mitra" w:hint="cs"/>
          <w:sz w:val="28"/>
          <w:szCs w:val="28"/>
          <w:rtl/>
        </w:rPr>
        <w:t>سياستي</w:t>
      </w:r>
      <w:r w:rsidRPr="00D172EA">
        <w:rPr>
          <w:rFonts w:cs="B Mitra"/>
          <w:sz w:val="28"/>
          <w:szCs w:val="28"/>
          <w:rtl/>
        </w:rPr>
        <w:t xml:space="preserve"> </w:t>
      </w:r>
      <w:r w:rsidRPr="00D172EA">
        <w:rPr>
          <w:rFonts w:cs="B Mitra" w:hint="cs"/>
          <w:sz w:val="28"/>
          <w:szCs w:val="28"/>
          <w:rtl/>
        </w:rPr>
        <w:t>را</w:t>
      </w:r>
      <w:r w:rsidRPr="00D172EA">
        <w:rPr>
          <w:rFonts w:cs="B Mitra"/>
          <w:sz w:val="28"/>
          <w:szCs w:val="28"/>
          <w:rtl/>
        </w:rPr>
        <w:t xml:space="preserve"> </w:t>
      </w:r>
      <w:r w:rsidRPr="00D172EA">
        <w:rPr>
          <w:rFonts w:cs="B Mitra" w:hint="cs"/>
          <w:sz w:val="28"/>
          <w:szCs w:val="28"/>
          <w:rtl/>
        </w:rPr>
        <w:t>بدنبال</w:t>
      </w:r>
      <w:r w:rsidRPr="00D172EA">
        <w:rPr>
          <w:rFonts w:cs="B Mitra"/>
          <w:sz w:val="28"/>
          <w:szCs w:val="28"/>
          <w:rtl/>
        </w:rPr>
        <w:t xml:space="preserve"> </w:t>
      </w:r>
      <w:r w:rsidRPr="00D172EA">
        <w:rPr>
          <w:rFonts w:cs="B Mitra" w:hint="cs"/>
          <w:sz w:val="28"/>
          <w:szCs w:val="28"/>
          <w:rtl/>
        </w:rPr>
        <w:t>داشته</w:t>
      </w:r>
      <w:r w:rsidRPr="00D172EA">
        <w:rPr>
          <w:rFonts w:cs="B Mitra"/>
          <w:sz w:val="28"/>
          <w:szCs w:val="28"/>
          <w:rtl/>
        </w:rPr>
        <w:t xml:space="preserve"> </w:t>
      </w:r>
      <w:r w:rsidRPr="00D172EA">
        <w:rPr>
          <w:rFonts w:cs="B Mitra" w:hint="cs"/>
          <w:sz w:val="28"/>
          <w:szCs w:val="28"/>
          <w:rtl/>
        </w:rPr>
        <w:t>است، میداند</w:t>
      </w:r>
      <w:r w:rsidRPr="00D172EA">
        <w:rPr>
          <w:rFonts w:cs="B Mitra"/>
          <w:sz w:val="28"/>
          <w:szCs w:val="28"/>
          <w:rtl/>
        </w:rPr>
        <w:t xml:space="preserve"> </w:t>
      </w:r>
      <w:r w:rsidRPr="00D172EA">
        <w:rPr>
          <w:rFonts w:cs="B Mitra" w:hint="cs"/>
          <w:sz w:val="28"/>
          <w:szCs w:val="28"/>
          <w:rtl/>
        </w:rPr>
        <w:t>يافتن،</w:t>
      </w:r>
      <w:r w:rsidRPr="00D172EA">
        <w:rPr>
          <w:rFonts w:cs="B Mitra"/>
          <w:sz w:val="28"/>
          <w:szCs w:val="28"/>
          <w:rtl/>
        </w:rPr>
        <w:t xml:space="preserve"> </w:t>
      </w:r>
      <w:r w:rsidRPr="00D172EA">
        <w:rPr>
          <w:rFonts w:cs="B Mitra" w:hint="cs"/>
          <w:sz w:val="28"/>
          <w:szCs w:val="28"/>
          <w:rtl/>
        </w:rPr>
        <w:t>معرفي</w:t>
      </w:r>
      <w:r w:rsidRPr="00D172EA">
        <w:rPr>
          <w:rFonts w:cs="B Mitra"/>
          <w:sz w:val="28"/>
          <w:szCs w:val="28"/>
          <w:rtl/>
        </w:rPr>
        <w:t xml:space="preserve"> </w:t>
      </w:r>
      <w:r w:rsidRPr="00D172EA">
        <w:rPr>
          <w:rFonts w:cs="B Mitra" w:hint="cs"/>
          <w:sz w:val="28"/>
          <w:szCs w:val="28"/>
          <w:rtl/>
        </w:rPr>
        <w:t>و</w:t>
      </w:r>
      <w:r w:rsidRPr="00D172EA">
        <w:rPr>
          <w:rFonts w:cs="B Mitra"/>
          <w:sz w:val="28"/>
          <w:szCs w:val="28"/>
          <w:rtl/>
        </w:rPr>
        <w:t xml:space="preserve"> </w:t>
      </w:r>
      <w:r w:rsidRPr="00D172EA">
        <w:rPr>
          <w:rFonts w:cs="B Mitra" w:hint="cs"/>
          <w:sz w:val="28"/>
          <w:szCs w:val="28"/>
          <w:rtl/>
        </w:rPr>
        <w:t>تجزيه</w:t>
      </w:r>
      <w:r w:rsidRPr="00D172EA">
        <w:rPr>
          <w:rFonts w:cs="B Mitra"/>
          <w:sz w:val="28"/>
          <w:szCs w:val="28"/>
          <w:rtl/>
        </w:rPr>
        <w:t xml:space="preserve"> </w:t>
      </w:r>
      <w:r w:rsidRPr="00D172EA">
        <w:rPr>
          <w:rFonts w:cs="B Mitra" w:hint="cs"/>
          <w:sz w:val="28"/>
          <w:szCs w:val="28"/>
          <w:rtl/>
        </w:rPr>
        <w:t>و</w:t>
      </w:r>
      <w:r w:rsidRPr="00D172EA">
        <w:rPr>
          <w:rFonts w:cs="B Mitra"/>
          <w:sz w:val="28"/>
          <w:szCs w:val="28"/>
          <w:rtl/>
        </w:rPr>
        <w:t xml:space="preserve"> </w:t>
      </w:r>
      <w:r w:rsidRPr="00D172EA">
        <w:rPr>
          <w:rFonts w:cs="B Mitra" w:hint="cs"/>
          <w:sz w:val="28"/>
          <w:szCs w:val="28"/>
          <w:rtl/>
        </w:rPr>
        <w:t>تحليل</w:t>
      </w:r>
      <w:r w:rsidRPr="00D172EA">
        <w:rPr>
          <w:rFonts w:cs="B Mitra"/>
          <w:sz w:val="28"/>
          <w:szCs w:val="28"/>
          <w:rtl/>
        </w:rPr>
        <w:t xml:space="preserve"> </w:t>
      </w:r>
      <w:r w:rsidRPr="00D172EA">
        <w:rPr>
          <w:rFonts w:cs="B Mitra" w:hint="cs"/>
          <w:sz w:val="28"/>
          <w:szCs w:val="28"/>
          <w:rtl/>
        </w:rPr>
        <w:t>سير</w:t>
      </w:r>
      <w:r w:rsidRPr="00D172EA">
        <w:rPr>
          <w:rFonts w:cs="B Mitra"/>
          <w:sz w:val="28"/>
          <w:szCs w:val="28"/>
          <w:rtl/>
        </w:rPr>
        <w:t xml:space="preserve"> </w:t>
      </w:r>
      <w:r w:rsidRPr="00D172EA">
        <w:rPr>
          <w:rFonts w:cs="B Mitra" w:hint="cs"/>
          <w:sz w:val="28"/>
          <w:szCs w:val="28"/>
          <w:rtl/>
        </w:rPr>
        <w:t>تحولات</w:t>
      </w:r>
      <w:r w:rsidRPr="00D172EA">
        <w:rPr>
          <w:rFonts w:cs="B Mitra"/>
          <w:sz w:val="28"/>
          <w:szCs w:val="28"/>
          <w:rtl/>
        </w:rPr>
        <w:t xml:space="preserve"> </w:t>
      </w:r>
      <w:r w:rsidRPr="00D172EA">
        <w:rPr>
          <w:rFonts w:cs="B Mitra" w:hint="cs"/>
          <w:sz w:val="28"/>
          <w:szCs w:val="28"/>
          <w:rtl/>
        </w:rPr>
        <w:t>مفهومي</w:t>
      </w:r>
      <w:r w:rsidRPr="00D172EA">
        <w:rPr>
          <w:rFonts w:cs="B Mitra"/>
          <w:sz w:val="28"/>
          <w:szCs w:val="28"/>
          <w:rtl/>
        </w:rPr>
        <w:t xml:space="preserve"> </w:t>
      </w:r>
      <w:r w:rsidRPr="00D172EA">
        <w:rPr>
          <w:rFonts w:cs="B Mitra" w:hint="cs"/>
          <w:sz w:val="28"/>
          <w:szCs w:val="28"/>
          <w:rtl/>
        </w:rPr>
        <w:t>سياستگذاري</w:t>
      </w:r>
      <w:r w:rsidRPr="00D172EA">
        <w:rPr>
          <w:rFonts w:cs="B Mitra"/>
          <w:sz w:val="28"/>
          <w:szCs w:val="28"/>
          <w:rtl/>
        </w:rPr>
        <w:t xml:space="preserve"> </w:t>
      </w:r>
      <w:r w:rsidRPr="00D172EA">
        <w:rPr>
          <w:rFonts w:cs="B Mitra" w:hint="cs"/>
          <w:sz w:val="28"/>
          <w:szCs w:val="28"/>
          <w:rtl/>
        </w:rPr>
        <w:t>سلامت،</w:t>
      </w:r>
      <w:r w:rsidRPr="00D172EA">
        <w:rPr>
          <w:rFonts w:cs="B Mitra"/>
          <w:sz w:val="28"/>
          <w:szCs w:val="28"/>
          <w:rtl/>
        </w:rPr>
        <w:t xml:space="preserve"> </w:t>
      </w:r>
      <w:r w:rsidRPr="00D172EA">
        <w:rPr>
          <w:rFonts w:cs="B Mitra" w:hint="cs"/>
          <w:sz w:val="28"/>
          <w:szCs w:val="28"/>
          <w:rtl/>
        </w:rPr>
        <w:t>هدف</w:t>
      </w:r>
      <w:r w:rsidRPr="00D172EA">
        <w:rPr>
          <w:rFonts w:cs="B Mitra"/>
          <w:sz w:val="28"/>
          <w:szCs w:val="28"/>
          <w:rtl/>
        </w:rPr>
        <w:t xml:space="preserve"> </w:t>
      </w:r>
      <w:r w:rsidRPr="00D172EA">
        <w:rPr>
          <w:rFonts w:cs="B Mitra" w:hint="cs"/>
          <w:sz w:val="28"/>
          <w:szCs w:val="28"/>
          <w:rtl/>
        </w:rPr>
        <w:t>اصلي</w:t>
      </w:r>
      <w:r w:rsidRPr="00D172EA">
        <w:rPr>
          <w:rFonts w:cs="B Mitra"/>
          <w:sz w:val="28"/>
          <w:szCs w:val="28"/>
          <w:rtl/>
        </w:rPr>
        <w:t xml:space="preserve"> </w:t>
      </w:r>
      <w:r w:rsidRPr="00D172EA">
        <w:rPr>
          <w:rFonts w:cs="B Mitra" w:hint="cs"/>
          <w:sz w:val="28"/>
          <w:szCs w:val="28"/>
          <w:rtl/>
        </w:rPr>
        <w:t>اين</w:t>
      </w:r>
      <w:r w:rsidRPr="00D172EA">
        <w:rPr>
          <w:rFonts w:cs="B Mitra"/>
          <w:sz w:val="28"/>
          <w:szCs w:val="28"/>
          <w:rtl/>
        </w:rPr>
        <w:t xml:space="preserve"> </w:t>
      </w:r>
      <w:r w:rsidRPr="00D172EA">
        <w:rPr>
          <w:rFonts w:cs="B Mitra" w:hint="cs"/>
          <w:sz w:val="28"/>
          <w:szCs w:val="28"/>
          <w:rtl/>
        </w:rPr>
        <w:t>مطالعه</w:t>
      </w:r>
      <w:r w:rsidRPr="00D172EA">
        <w:rPr>
          <w:rFonts w:cs="B Mitra"/>
          <w:sz w:val="28"/>
          <w:szCs w:val="28"/>
          <w:rtl/>
        </w:rPr>
        <w:t xml:space="preserve"> </w:t>
      </w:r>
      <w:r w:rsidRPr="00D172EA">
        <w:rPr>
          <w:rFonts w:cs="B Mitra" w:hint="cs"/>
          <w:sz w:val="28"/>
          <w:szCs w:val="28"/>
          <w:rtl/>
        </w:rPr>
        <w:t>کيفي</w:t>
      </w:r>
      <w:r w:rsidRPr="00D172EA">
        <w:rPr>
          <w:rFonts w:cs="B Mitra"/>
          <w:sz w:val="28"/>
          <w:szCs w:val="28"/>
          <w:rtl/>
        </w:rPr>
        <w:t xml:space="preserve"> </w:t>
      </w:r>
      <w:r w:rsidRPr="00D172EA">
        <w:rPr>
          <w:rFonts w:cs="B Mitra" w:hint="cs"/>
          <w:sz w:val="28"/>
          <w:szCs w:val="28"/>
          <w:rtl/>
        </w:rPr>
        <w:t>است،</w:t>
      </w:r>
      <w:r w:rsidRPr="00D172EA">
        <w:rPr>
          <w:rFonts w:cs="B Mitra"/>
          <w:sz w:val="28"/>
          <w:szCs w:val="28"/>
          <w:rtl/>
        </w:rPr>
        <w:t xml:space="preserve"> </w:t>
      </w:r>
      <w:r w:rsidRPr="00D172EA">
        <w:rPr>
          <w:rFonts w:cs="B Mitra" w:hint="cs"/>
          <w:sz w:val="28"/>
          <w:szCs w:val="28"/>
          <w:rtl/>
        </w:rPr>
        <w:t>تا</w:t>
      </w:r>
      <w:r w:rsidRPr="00D172EA">
        <w:rPr>
          <w:rFonts w:cs="B Mitra"/>
          <w:sz w:val="28"/>
          <w:szCs w:val="28"/>
          <w:rtl/>
        </w:rPr>
        <w:t xml:space="preserve"> </w:t>
      </w:r>
      <w:r w:rsidRPr="00D172EA">
        <w:rPr>
          <w:rFonts w:cs="B Mitra" w:hint="cs"/>
          <w:sz w:val="28"/>
          <w:szCs w:val="28"/>
          <w:rtl/>
        </w:rPr>
        <w:t>چگونگي</w:t>
      </w:r>
      <w:r w:rsidRPr="00D172EA">
        <w:rPr>
          <w:rFonts w:cs="B Mitra"/>
          <w:sz w:val="28"/>
          <w:szCs w:val="28"/>
          <w:rtl/>
        </w:rPr>
        <w:t xml:space="preserve"> </w:t>
      </w:r>
      <w:r w:rsidRPr="00D172EA">
        <w:rPr>
          <w:rFonts w:cs="B Mitra" w:hint="cs"/>
          <w:sz w:val="28"/>
          <w:szCs w:val="28"/>
          <w:rtl/>
        </w:rPr>
        <w:t>تکامل</w:t>
      </w:r>
      <w:r w:rsidRPr="00D172EA">
        <w:rPr>
          <w:rFonts w:cs="B Mitra"/>
          <w:sz w:val="28"/>
          <w:szCs w:val="28"/>
          <w:rtl/>
        </w:rPr>
        <w:t xml:space="preserve"> </w:t>
      </w:r>
      <w:r w:rsidRPr="00D172EA">
        <w:rPr>
          <w:rFonts w:cs="B Mitra" w:hint="cs"/>
          <w:sz w:val="28"/>
          <w:szCs w:val="28"/>
          <w:rtl/>
        </w:rPr>
        <w:t>آن</w:t>
      </w:r>
      <w:r w:rsidRPr="00D172EA">
        <w:rPr>
          <w:rFonts w:cs="B Mitra"/>
          <w:sz w:val="28"/>
          <w:szCs w:val="28"/>
          <w:rtl/>
        </w:rPr>
        <w:t xml:space="preserve"> </w:t>
      </w:r>
      <w:r w:rsidRPr="00D172EA">
        <w:rPr>
          <w:rFonts w:cs="B Mitra" w:hint="cs"/>
          <w:sz w:val="28"/>
          <w:szCs w:val="28"/>
          <w:rtl/>
        </w:rPr>
        <w:t>را</w:t>
      </w:r>
      <w:r w:rsidRPr="00D172EA">
        <w:rPr>
          <w:rFonts w:cs="B Mitra"/>
          <w:sz w:val="28"/>
          <w:szCs w:val="28"/>
          <w:rtl/>
        </w:rPr>
        <w:t xml:space="preserve"> </w:t>
      </w:r>
      <w:r w:rsidRPr="00D172EA">
        <w:rPr>
          <w:rFonts w:cs="B Mitra" w:hint="cs"/>
          <w:sz w:val="28"/>
          <w:szCs w:val="28"/>
          <w:rtl/>
        </w:rPr>
        <w:t>نمايان</w:t>
      </w:r>
      <w:r w:rsidRPr="00D172EA">
        <w:rPr>
          <w:rFonts w:cs="B Mitra"/>
          <w:sz w:val="28"/>
          <w:szCs w:val="28"/>
          <w:rtl/>
        </w:rPr>
        <w:t xml:space="preserve"> </w:t>
      </w:r>
      <w:r w:rsidRPr="00D172EA">
        <w:rPr>
          <w:rFonts w:cs="B Mitra" w:hint="cs"/>
          <w:sz w:val="28"/>
          <w:szCs w:val="28"/>
          <w:rtl/>
        </w:rPr>
        <w:t>سازد</w:t>
      </w:r>
      <w:r w:rsidRPr="00D172EA">
        <w:rPr>
          <w:rFonts w:cs="B Mitra"/>
          <w:sz w:val="28"/>
          <w:szCs w:val="28"/>
          <w:rtl/>
        </w:rPr>
        <w:t xml:space="preserve"> </w:t>
      </w:r>
      <w:r w:rsidRPr="00D172EA">
        <w:rPr>
          <w:rFonts w:cs="B Mitra" w:hint="cs"/>
          <w:sz w:val="28"/>
          <w:szCs w:val="28"/>
          <w:rtl/>
        </w:rPr>
        <w:t>و</w:t>
      </w:r>
      <w:r w:rsidRPr="00D172EA">
        <w:rPr>
          <w:rFonts w:cs="B Mitra"/>
          <w:sz w:val="28"/>
          <w:szCs w:val="28"/>
          <w:rtl/>
        </w:rPr>
        <w:t xml:space="preserve"> </w:t>
      </w:r>
      <w:r w:rsidRPr="00D172EA">
        <w:rPr>
          <w:rFonts w:cs="B Mitra" w:hint="cs"/>
          <w:sz w:val="28"/>
          <w:szCs w:val="28"/>
          <w:rtl/>
        </w:rPr>
        <w:t>مباني</w:t>
      </w:r>
      <w:r w:rsidRPr="00D172EA">
        <w:rPr>
          <w:rFonts w:cs="B Mitra"/>
          <w:sz w:val="28"/>
          <w:szCs w:val="28"/>
          <w:rtl/>
        </w:rPr>
        <w:t xml:space="preserve"> </w:t>
      </w:r>
      <w:r w:rsidRPr="00D172EA">
        <w:rPr>
          <w:rFonts w:cs="B Mitra" w:hint="cs"/>
          <w:sz w:val="28"/>
          <w:szCs w:val="28"/>
          <w:rtl/>
        </w:rPr>
        <w:t>اطمينان</w:t>
      </w:r>
      <w:r w:rsidRPr="00D172EA">
        <w:rPr>
          <w:rFonts w:cs="B Mitra"/>
          <w:sz w:val="28"/>
          <w:szCs w:val="28"/>
          <w:rtl/>
        </w:rPr>
        <w:t xml:space="preserve"> </w:t>
      </w:r>
      <w:r w:rsidRPr="00D172EA">
        <w:rPr>
          <w:rFonts w:cs="B Mitra" w:hint="cs"/>
          <w:sz w:val="28"/>
          <w:szCs w:val="28"/>
          <w:rtl/>
        </w:rPr>
        <w:t>بخش</w:t>
      </w:r>
      <w:r w:rsidRPr="00D172EA">
        <w:rPr>
          <w:rFonts w:cs="B Mitra"/>
          <w:sz w:val="28"/>
          <w:szCs w:val="28"/>
          <w:rtl/>
        </w:rPr>
        <w:t xml:space="preserve"> </w:t>
      </w:r>
      <w:r w:rsidRPr="00D172EA">
        <w:rPr>
          <w:rFonts w:cs="B Mitra" w:hint="cs"/>
          <w:sz w:val="28"/>
          <w:szCs w:val="28"/>
          <w:rtl/>
        </w:rPr>
        <w:t>و</w:t>
      </w:r>
      <w:r w:rsidRPr="00D172EA">
        <w:rPr>
          <w:rFonts w:cs="B Mitra"/>
          <w:sz w:val="28"/>
          <w:szCs w:val="28"/>
          <w:rtl/>
        </w:rPr>
        <w:t xml:space="preserve"> </w:t>
      </w:r>
      <w:r w:rsidRPr="00D172EA">
        <w:rPr>
          <w:rFonts w:cs="B Mitra" w:hint="cs"/>
          <w:sz w:val="28"/>
          <w:szCs w:val="28"/>
          <w:rtl/>
        </w:rPr>
        <w:t>مرزهاي</w:t>
      </w:r>
      <w:r w:rsidRPr="00D172EA">
        <w:rPr>
          <w:rFonts w:cs="B Mitra"/>
          <w:sz w:val="28"/>
          <w:szCs w:val="28"/>
          <w:rtl/>
        </w:rPr>
        <w:t xml:space="preserve"> </w:t>
      </w:r>
      <w:r w:rsidRPr="00D172EA">
        <w:rPr>
          <w:rFonts w:cs="B Mitra" w:hint="cs"/>
          <w:sz w:val="28"/>
          <w:szCs w:val="28"/>
          <w:rtl/>
        </w:rPr>
        <w:t>اقدام</w:t>
      </w:r>
      <w:r w:rsidRPr="00D172EA">
        <w:rPr>
          <w:rFonts w:cs="B Mitra"/>
          <w:sz w:val="28"/>
          <w:szCs w:val="28"/>
          <w:rtl/>
        </w:rPr>
        <w:t xml:space="preserve"> </w:t>
      </w:r>
      <w:r w:rsidRPr="00D172EA">
        <w:rPr>
          <w:rFonts w:cs="B Mitra" w:hint="cs"/>
          <w:sz w:val="28"/>
          <w:szCs w:val="28"/>
          <w:rtl/>
        </w:rPr>
        <w:t>شناخته</w:t>
      </w:r>
      <w:r w:rsidRPr="00D172EA">
        <w:rPr>
          <w:rFonts w:cs="B Mitra"/>
          <w:sz w:val="28"/>
          <w:szCs w:val="28"/>
          <w:rtl/>
        </w:rPr>
        <w:t xml:space="preserve"> </w:t>
      </w:r>
      <w:r w:rsidRPr="00D172EA">
        <w:rPr>
          <w:rFonts w:cs="B Mitra" w:hint="cs"/>
          <w:sz w:val="28"/>
          <w:szCs w:val="28"/>
          <w:rtl/>
        </w:rPr>
        <w:t>شود</w:t>
      </w:r>
      <w:r w:rsidRPr="00D172EA">
        <w:rPr>
          <w:rFonts w:cs="B Mitra"/>
          <w:sz w:val="28"/>
          <w:szCs w:val="28"/>
          <w:rtl/>
        </w:rPr>
        <w:t xml:space="preserve">. </w:t>
      </w:r>
      <w:r w:rsidRPr="00D172EA">
        <w:rPr>
          <w:rFonts w:cs="B Mitra" w:hint="cs"/>
          <w:sz w:val="28"/>
          <w:szCs w:val="28"/>
          <w:rtl/>
        </w:rPr>
        <w:t>نتايج</w:t>
      </w:r>
      <w:r w:rsidRPr="00D172EA">
        <w:rPr>
          <w:rFonts w:cs="B Mitra"/>
          <w:sz w:val="28"/>
          <w:szCs w:val="28"/>
          <w:rtl/>
        </w:rPr>
        <w:t xml:space="preserve"> </w:t>
      </w:r>
      <w:r w:rsidRPr="00D172EA">
        <w:rPr>
          <w:rFonts w:cs="B Mitra" w:hint="cs"/>
          <w:sz w:val="28"/>
          <w:szCs w:val="28"/>
          <w:rtl/>
        </w:rPr>
        <w:t>بررسي</w:t>
      </w:r>
      <w:r w:rsidRPr="00D172EA">
        <w:rPr>
          <w:rFonts w:cs="B Mitra"/>
          <w:sz w:val="28"/>
          <w:szCs w:val="28"/>
          <w:rtl/>
        </w:rPr>
        <w:t xml:space="preserve"> </w:t>
      </w:r>
      <w:r w:rsidRPr="00D172EA">
        <w:rPr>
          <w:rFonts w:cs="B Mitra" w:hint="cs"/>
          <w:sz w:val="28"/>
          <w:szCs w:val="28"/>
          <w:rtl/>
        </w:rPr>
        <w:t>نشان</w:t>
      </w:r>
      <w:r w:rsidRPr="00D172EA">
        <w:rPr>
          <w:rFonts w:cs="B Mitra"/>
          <w:sz w:val="28"/>
          <w:szCs w:val="28"/>
          <w:rtl/>
        </w:rPr>
        <w:t xml:space="preserve"> </w:t>
      </w:r>
      <w:r w:rsidRPr="00D172EA">
        <w:rPr>
          <w:rFonts w:cs="B Mitra" w:hint="cs"/>
          <w:sz w:val="28"/>
          <w:szCs w:val="28"/>
          <w:rtl/>
        </w:rPr>
        <w:t>مي</w:t>
      </w:r>
      <w:r w:rsidRPr="00D172EA">
        <w:rPr>
          <w:rFonts w:cs="B Mitra"/>
          <w:sz w:val="28"/>
          <w:szCs w:val="28"/>
          <w:rtl/>
        </w:rPr>
        <w:t xml:space="preserve"> </w:t>
      </w:r>
      <w:r w:rsidRPr="00D172EA">
        <w:rPr>
          <w:rFonts w:cs="B Mitra" w:hint="cs"/>
          <w:sz w:val="28"/>
          <w:szCs w:val="28"/>
          <w:rtl/>
        </w:rPr>
        <w:t>دهد،</w:t>
      </w:r>
      <w:r w:rsidRPr="00D172EA">
        <w:rPr>
          <w:rFonts w:cs="B Mitra"/>
          <w:sz w:val="28"/>
          <w:szCs w:val="28"/>
          <w:rtl/>
        </w:rPr>
        <w:t xml:space="preserve"> «</w:t>
      </w:r>
      <w:r w:rsidRPr="00D172EA">
        <w:rPr>
          <w:rFonts w:cs="B Mitra" w:hint="cs"/>
          <w:sz w:val="28"/>
          <w:szCs w:val="28"/>
          <w:rtl/>
        </w:rPr>
        <w:t>اقدامات</w:t>
      </w:r>
      <w:r w:rsidRPr="00D172EA">
        <w:rPr>
          <w:rFonts w:cs="B Mitra"/>
          <w:sz w:val="28"/>
          <w:szCs w:val="28"/>
          <w:rtl/>
        </w:rPr>
        <w:t xml:space="preserve"> </w:t>
      </w:r>
      <w:r w:rsidRPr="00D172EA">
        <w:rPr>
          <w:rFonts w:cs="B Mitra" w:hint="cs"/>
          <w:sz w:val="28"/>
          <w:szCs w:val="28"/>
          <w:rtl/>
        </w:rPr>
        <w:t>بين</w:t>
      </w:r>
      <w:r w:rsidRPr="00D172EA">
        <w:rPr>
          <w:rFonts w:cs="B Mitra"/>
          <w:sz w:val="28"/>
          <w:szCs w:val="28"/>
          <w:rtl/>
        </w:rPr>
        <w:t xml:space="preserve"> </w:t>
      </w:r>
      <w:r w:rsidRPr="00D172EA">
        <w:rPr>
          <w:rFonts w:cs="B Mitra" w:hint="cs"/>
          <w:sz w:val="28"/>
          <w:szCs w:val="28"/>
          <w:rtl/>
        </w:rPr>
        <w:t>بخشي</w:t>
      </w:r>
      <w:r w:rsidRPr="00D172EA">
        <w:rPr>
          <w:rFonts w:cs="B Mitra"/>
          <w:sz w:val="28"/>
          <w:szCs w:val="28"/>
          <w:rtl/>
        </w:rPr>
        <w:t xml:space="preserve"> </w:t>
      </w:r>
      <w:r w:rsidRPr="00D172EA">
        <w:rPr>
          <w:rFonts w:cs="B Mitra" w:hint="cs"/>
          <w:sz w:val="28"/>
          <w:szCs w:val="28"/>
          <w:rtl/>
        </w:rPr>
        <w:t>براي</w:t>
      </w:r>
      <w:r w:rsidRPr="00D172EA">
        <w:rPr>
          <w:rFonts w:cs="B Mitra"/>
          <w:sz w:val="28"/>
          <w:szCs w:val="28"/>
          <w:rtl/>
        </w:rPr>
        <w:t xml:space="preserve"> </w:t>
      </w:r>
      <w:r w:rsidRPr="00D172EA">
        <w:rPr>
          <w:rFonts w:cs="B Mitra" w:hint="cs"/>
          <w:sz w:val="28"/>
          <w:szCs w:val="28"/>
          <w:rtl/>
        </w:rPr>
        <w:t>سلامت</w:t>
      </w:r>
      <w:r w:rsidRPr="00D172EA">
        <w:rPr>
          <w:rFonts w:cs="B Mitra" w:hint="eastAsia"/>
          <w:sz w:val="28"/>
          <w:szCs w:val="28"/>
          <w:rtl/>
        </w:rPr>
        <w:t>»</w:t>
      </w:r>
      <w:r w:rsidRPr="00D172EA">
        <w:rPr>
          <w:rFonts w:cs="B Mitra" w:hint="cs"/>
          <w:sz w:val="28"/>
          <w:szCs w:val="28"/>
          <w:rtl/>
        </w:rPr>
        <w:t>،</w:t>
      </w:r>
      <w:r w:rsidRPr="00D172EA">
        <w:rPr>
          <w:rFonts w:cs="B Mitra"/>
          <w:sz w:val="28"/>
          <w:szCs w:val="28"/>
          <w:rtl/>
        </w:rPr>
        <w:t xml:space="preserve"> «</w:t>
      </w:r>
      <w:r w:rsidRPr="00D172EA">
        <w:rPr>
          <w:rFonts w:cs="B Mitra" w:hint="cs"/>
          <w:sz w:val="28"/>
          <w:szCs w:val="28"/>
          <w:rtl/>
        </w:rPr>
        <w:t>سياستگذاري</w:t>
      </w:r>
      <w:r w:rsidRPr="00D172EA">
        <w:rPr>
          <w:rFonts w:cs="B Mitra"/>
          <w:sz w:val="28"/>
          <w:szCs w:val="28"/>
          <w:rtl/>
        </w:rPr>
        <w:t xml:space="preserve"> </w:t>
      </w:r>
      <w:r w:rsidRPr="00D172EA">
        <w:rPr>
          <w:rFonts w:cs="B Mitra" w:hint="cs"/>
          <w:sz w:val="28"/>
          <w:szCs w:val="28"/>
          <w:rtl/>
        </w:rPr>
        <w:t>هاي</w:t>
      </w:r>
      <w:r w:rsidRPr="00D172EA">
        <w:rPr>
          <w:rFonts w:cs="B Mitra"/>
          <w:sz w:val="28"/>
          <w:szCs w:val="28"/>
          <w:rtl/>
        </w:rPr>
        <w:t xml:space="preserve"> </w:t>
      </w:r>
      <w:r w:rsidRPr="00D172EA">
        <w:rPr>
          <w:rFonts w:cs="B Mitra" w:hint="cs"/>
          <w:sz w:val="28"/>
          <w:szCs w:val="28"/>
          <w:rtl/>
        </w:rPr>
        <w:t>عمومي</w:t>
      </w:r>
      <w:r w:rsidRPr="00D172EA">
        <w:rPr>
          <w:rFonts w:cs="B Mitra"/>
          <w:sz w:val="28"/>
          <w:szCs w:val="28"/>
          <w:rtl/>
        </w:rPr>
        <w:t xml:space="preserve"> </w:t>
      </w:r>
      <w:r w:rsidRPr="00D172EA">
        <w:rPr>
          <w:rFonts w:cs="B Mitra" w:hint="cs"/>
          <w:sz w:val="28"/>
          <w:szCs w:val="28"/>
          <w:rtl/>
        </w:rPr>
        <w:t>سالم</w:t>
      </w:r>
      <w:r w:rsidRPr="00D172EA">
        <w:rPr>
          <w:rFonts w:cs="B Mitra" w:hint="eastAsia"/>
          <w:sz w:val="28"/>
          <w:szCs w:val="28"/>
          <w:rtl/>
        </w:rPr>
        <w:t>»</w:t>
      </w:r>
      <w:r w:rsidRPr="00D172EA">
        <w:rPr>
          <w:rFonts w:cs="B Mitra"/>
          <w:sz w:val="28"/>
          <w:szCs w:val="28"/>
          <w:rtl/>
        </w:rPr>
        <w:t xml:space="preserve"> </w:t>
      </w:r>
      <w:r w:rsidRPr="00D172EA">
        <w:rPr>
          <w:rFonts w:cs="B Mitra" w:hint="cs"/>
          <w:sz w:val="28"/>
          <w:szCs w:val="28"/>
          <w:rtl/>
        </w:rPr>
        <w:t>و</w:t>
      </w:r>
      <w:r w:rsidRPr="00D172EA">
        <w:rPr>
          <w:rFonts w:cs="B Mitra"/>
          <w:sz w:val="28"/>
          <w:szCs w:val="28"/>
          <w:rtl/>
        </w:rPr>
        <w:t xml:space="preserve"> </w:t>
      </w:r>
      <w:r w:rsidRPr="00D172EA">
        <w:rPr>
          <w:rFonts w:cs="B Mitra" w:hint="cs"/>
          <w:sz w:val="28"/>
          <w:szCs w:val="28"/>
          <w:rtl/>
        </w:rPr>
        <w:t>اخيرا</w:t>
      </w:r>
      <w:r w:rsidRPr="00D172EA">
        <w:rPr>
          <w:rFonts w:cs="B Mitra"/>
          <w:sz w:val="28"/>
          <w:szCs w:val="28"/>
          <w:rtl/>
        </w:rPr>
        <w:t xml:space="preserve"> «</w:t>
      </w:r>
      <w:r w:rsidRPr="00D172EA">
        <w:rPr>
          <w:rFonts w:cs="B Mitra" w:hint="cs"/>
          <w:sz w:val="28"/>
          <w:szCs w:val="28"/>
          <w:rtl/>
        </w:rPr>
        <w:t>سلامت</w:t>
      </w:r>
      <w:r w:rsidRPr="00D172EA">
        <w:rPr>
          <w:rFonts w:cs="B Mitra"/>
          <w:sz w:val="28"/>
          <w:szCs w:val="28"/>
          <w:rtl/>
        </w:rPr>
        <w:t xml:space="preserve"> </w:t>
      </w:r>
      <w:r w:rsidRPr="00D172EA">
        <w:rPr>
          <w:rFonts w:cs="B Mitra" w:hint="cs"/>
          <w:sz w:val="28"/>
          <w:szCs w:val="28"/>
          <w:rtl/>
        </w:rPr>
        <w:t>درهمه</w:t>
      </w:r>
      <w:r w:rsidRPr="00D172EA">
        <w:rPr>
          <w:rFonts w:cs="B Mitra"/>
          <w:sz w:val="28"/>
          <w:szCs w:val="28"/>
          <w:rtl/>
        </w:rPr>
        <w:t xml:space="preserve"> </w:t>
      </w:r>
      <w:r w:rsidRPr="00D172EA">
        <w:rPr>
          <w:rFonts w:cs="B Mitra" w:hint="cs"/>
          <w:sz w:val="28"/>
          <w:szCs w:val="28"/>
          <w:rtl/>
        </w:rPr>
        <w:t>سياست</w:t>
      </w:r>
      <w:r w:rsidRPr="00D172EA">
        <w:rPr>
          <w:rFonts w:cs="B Mitra"/>
          <w:sz w:val="28"/>
          <w:szCs w:val="28"/>
          <w:rtl/>
        </w:rPr>
        <w:t xml:space="preserve"> </w:t>
      </w:r>
      <w:r w:rsidRPr="00D172EA">
        <w:rPr>
          <w:rFonts w:cs="B Mitra" w:hint="cs"/>
          <w:sz w:val="28"/>
          <w:szCs w:val="28"/>
          <w:rtl/>
        </w:rPr>
        <w:t>ها</w:t>
      </w:r>
      <w:r w:rsidRPr="00D172EA">
        <w:rPr>
          <w:rFonts w:cs="B Mitra" w:hint="eastAsia"/>
          <w:sz w:val="28"/>
          <w:szCs w:val="28"/>
          <w:rtl/>
        </w:rPr>
        <w:t>»</w:t>
      </w:r>
      <w:r w:rsidRPr="00D172EA">
        <w:rPr>
          <w:rFonts w:cs="B Mitra"/>
          <w:sz w:val="28"/>
          <w:szCs w:val="28"/>
          <w:rtl/>
        </w:rPr>
        <w:t xml:space="preserve"> </w:t>
      </w:r>
      <w:r w:rsidRPr="00D172EA">
        <w:rPr>
          <w:rFonts w:cs="B Mitra" w:hint="cs"/>
          <w:sz w:val="28"/>
          <w:szCs w:val="28"/>
          <w:rtl/>
        </w:rPr>
        <w:t>سه</w:t>
      </w:r>
      <w:r w:rsidRPr="00D172EA">
        <w:rPr>
          <w:rFonts w:cs="B Mitra"/>
          <w:sz w:val="28"/>
          <w:szCs w:val="28"/>
          <w:rtl/>
        </w:rPr>
        <w:t xml:space="preserve"> </w:t>
      </w:r>
      <w:r w:rsidRPr="00D172EA">
        <w:rPr>
          <w:rFonts w:cs="B Mitra" w:hint="cs"/>
          <w:sz w:val="28"/>
          <w:szCs w:val="28"/>
          <w:rtl/>
        </w:rPr>
        <w:t>موج</w:t>
      </w:r>
      <w:r w:rsidRPr="00D172EA">
        <w:rPr>
          <w:rFonts w:cs="B Mitra"/>
          <w:sz w:val="28"/>
          <w:szCs w:val="28"/>
          <w:rtl/>
        </w:rPr>
        <w:t xml:space="preserve"> </w:t>
      </w:r>
      <w:r w:rsidRPr="00D172EA">
        <w:rPr>
          <w:rFonts w:cs="B Mitra" w:hint="cs"/>
          <w:sz w:val="28"/>
          <w:szCs w:val="28"/>
          <w:rtl/>
        </w:rPr>
        <w:t>اصلي</w:t>
      </w:r>
      <w:r w:rsidRPr="00D172EA">
        <w:rPr>
          <w:rFonts w:cs="B Mitra"/>
          <w:sz w:val="28"/>
          <w:szCs w:val="28"/>
          <w:rtl/>
        </w:rPr>
        <w:t xml:space="preserve"> </w:t>
      </w:r>
      <w:r w:rsidRPr="00D172EA">
        <w:rPr>
          <w:rFonts w:cs="B Mitra" w:hint="cs"/>
          <w:sz w:val="28"/>
          <w:szCs w:val="28"/>
          <w:rtl/>
        </w:rPr>
        <w:t>سياستگذاري</w:t>
      </w:r>
      <w:r w:rsidRPr="00D172EA">
        <w:rPr>
          <w:rFonts w:cs="B Mitra"/>
          <w:sz w:val="28"/>
          <w:szCs w:val="28"/>
          <w:rtl/>
        </w:rPr>
        <w:t xml:space="preserve"> </w:t>
      </w:r>
      <w:r w:rsidRPr="00D172EA">
        <w:rPr>
          <w:rFonts w:cs="B Mitra" w:hint="cs"/>
          <w:sz w:val="28"/>
          <w:szCs w:val="28"/>
          <w:rtl/>
        </w:rPr>
        <w:t>هستند</w:t>
      </w:r>
      <w:r w:rsidRPr="00D172EA">
        <w:rPr>
          <w:rFonts w:cs="B Mitra"/>
          <w:sz w:val="28"/>
          <w:szCs w:val="28"/>
          <w:rtl/>
        </w:rPr>
        <w:t xml:space="preserve"> </w:t>
      </w:r>
      <w:r w:rsidRPr="00D172EA">
        <w:rPr>
          <w:rFonts w:cs="B Mitra" w:hint="cs"/>
          <w:sz w:val="28"/>
          <w:szCs w:val="28"/>
          <w:rtl/>
        </w:rPr>
        <w:t>که</w:t>
      </w:r>
      <w:r w:rsidRPr="00D172EA">
        <w:rPr>
          <w:rFonts w:cs="B Mitra"/>
          <w:sz w:val="28"/>
          <w:szCs w:val="28"/>
          <w:rtl/>
        </w:rPr>
        <w:t xml:space="preserve"> </w:t>
      </w:r>
      <w:r w:rsidRPr="00D172EA">
        <w:rPr>
          <w:rFonts w:cs="B Mitra" w:hint="cs"/>
          <w:sz w:val="28"/>
          <w:szCs w:val="28"/>
          <w:rtl/>
        </w:rPr>
        <w:t>همراه</w:t>
      </w:r>
      <w:r w:rsidRPr="00D172EA">
        <w:rPr>
          <w:rFonts w:cs="B Mitra"/>
          <w:sz w:val="28"/>
          <w:szCs w:val="28"/>
          <w:rtl/>
        </w:rPr>
        <w:t xml:space="preserve"> </w:t>
      </w:r>
      <w:r w:rsidRPr="00D172EA">
        <w:rPr>
          <w:rFonts w:cs="B Mitra" w:hint="cs"/>
          <w:sz w:val="28"/>
          <w:szCs w:val="28"/>
          <w:rtl/>
        </w:rPr>
        <w:t>با</w:t>
      </w:r>
      <w:r w:rsidRPr="00D172EA">
        <w:rPr>
          <w:rFonts w:cs="B Mitra"/>
          <w:sz w:val="28"/>
          <w:szCs w:val="28"/>
          <w:rtl/>
        </w:rPr>
        <w:t xml:space="preserve"> </w:t>
      </w:r>
      <w:r w:rsidRPr="00D172EA">
        <w:rPr>
          <w:rFonts w:cs="B Mitra" w:hint="cs"/>
          <w:sz w:val="28"/>
          <w:szCs w:val="28"/>
          <w:rtl/>
        </w:rPr>
        <w:t>تغيير</w:t>
      </w:r>
      <w:r w:rsidRPr="00D172EA">
        <w:rPr>
          <w:rFonts w:cs="B Mitra"/>
          <w:sz w:val="28"/>
          <w:szCs w:val="28"/>
          <w:rtl/>
        </w:rPr>
        <w:t xml:space="preserve"> </w:t>
      </w:r>
      <w:r w:rsidRPr="00D172EA">
        <w:rPr>
          <w:rFonts w:cs="B Mitra" w:hint="cs"/>
          <w:sz w:val="28"/>
          <w:szCs w:val="28"/>
          <w:rtl/>
        </w:rPr>
        <w:t>پارادايم</w:t>
      </w:r>
      <w:r w:rsidRPr="00D172EA">
        <w:rPr>
          <w:rFonts w:cs="B Mitra"/>
          <w:sz w:val="28"/>
          <w:szCs w:val="28"/>
          <w:rtl/>
        </w:rPr>
        <w:t xml:space="preserve"> </w:t>
      </w:r>
      <w:r w:rsidRPr="00D172EA">
        <w:rPr>
          <w:rFonts w:cs="B Mitra" w:hint="cs"/>
          <w:sz w:val="28"/>
          <w:szCs w:val="28"/>
          <w:rtl/>
        </w:rPr>
        <w:t>سياسي،</w:t>
      </w:r>
      <w:r w:rsidRPr="00D172EA">
        <w:rPr>
          <w:rFonts w:cs="B Mitra"/>
          <w:sz w:val="28"/>
          <w:szCs w:val="28"/>
          <w:rtl/>
        </w:rPr>
        <w:t xml:space="preserve"> </w:t>
      </w:r>
      <w:r w:rsidRPr="00D172EA">
        <w:rPr>
          <w:rFonts w:cs="B Mitra" w:hint="cs"/>
          <w:sz w:val="28"/>
          <w:szCs w:val="28"/>
          <w:rtl/>
        </w:rPr>
        <w:t>چشم</w:t>
      </w:r>
      <w:r w:rsidRPr="00D172EA">
        <w:rPr>
          <w:rFonts w:cs="B Mitra"/>
          <w:sz w:val="28"/>
          <w:szCs w:val="28"/>
          <w:rtl/>
        </w:rPr>
        <w:t xml:space="preserve"> </w:t>
      </w:r>
      <w:r w:rsidRPr="00D172EA">
        <w:rPr>
          <w:rFonts w:cs="B Mitra" w:hint="cs"/>
          <w:sz w:val="28"/>
          <w:szCs w:val="28"/>
          <w:rtl/>
        </w:rPr>
        <w:t>انداز</w:t>
      </w:r>
      <w:r w:rsidRPr="00D172EA">
        <w:rPr>
          <w:rFonts w:cs="B Mitra"/>
          <w:sz w:val="28"/>
          <w:szCs w:val="28"/>
          <w:rtl/>
        </w:rPr>
        <w:t xml:space="preserve"> </w:t>
      </w:r>
      <w:r w:rsidRPr="00D172EA">
        <w:rPr>
          <w:rFonts w:cs="B Mitra" w:hint="cs"/>
          <w:sz w:val="28"/>
          <w:szCs w:val="28"/>
          <w:rtl/>
        </w:rPr>
        <w:t>تازه</w:t>
      </w:r>
      <w:r w:rsidRPr="00D172EA">
        <w:rPr>
          <w:rFonts w:cs="B Mitra"/>
          <w:sz w:val="28"/>
          <w:szCs w:val="28"/>
          <w:rtl/>
        </w:rPr>
        <w:t xml:space="preserve"> </w:t>
      </w:r>
      <w:r w:rsidRPr="00D172EA">
        <w:rPr>
          <w:rFonts w:cs="B Mitra" w:hint="cs"/>
          <w:sz w:val="28"/>
          <w:szCs w:val="28"/>
          <w:rtl/>
        </w:rPr>
        <w:t>اي</w:t>
      </w:r>
      <w:r w:rsidRPr="00D172EA">
        <w:rPr>
          <w:rFonts w:cs="B Mitra"/>
          <w:sz w:val="28"/>
          <w:szCs w:val="28"/>
          <w:rtl/>
        </w:rPr>
        <w:t xml:space="preserve"> </w:t>
      </w:r>
      <w:r w:rsidRPr="00D172EA">
        <w:rPr>
          <w:rFonts w:cs="B Mitra" w:hint="cs"/>
          <w:sz w:val="28"/>
          <w:szCs w:val="28"/>
          <w:rtl/>
        </w:rPr>
        <w:t>از</w:t>
      </w:r>
      <w:r w:rsidRPr="00D172EA">
        <w:rPr>
          <w:rFonts w:cs="B Mitra"/>
          <w:sz w:val="28"/>
          <w:szCs w:val="28"/>
          <w:rtl/>
        </w:rPr>
        <w:t xml:space="preserve"> «</w:t>
      </w:r>
      <w:r w:rsidRPr="00D172EA">
        <w:rPr>
          <w:rFonts w:cs="B Mitra" w:hint="cs"/>
          <w:sz w:val="28"/>
          <w:szCs w:val="28"/>
          <w:rtl/>
        </w:rPr>
        <w:t>حکمراني</w:t>
      </w:r>
      <w:r w:rsidRPr="00D172EA">
        <w:rPr>
          <w:rFonts w:cs="B Mitra"/>
          <w:sz w:val="28"/>
          <w:szCs w:val="28"/>
          <w:rtl/>
        </w:rPr>
        <w:t xml:space="preserve"> </w:t>
      </w:r>
      <w:r w:rsidRPr="00D172EA">
        <w:rPr>
          <w:rFonts w:cs="B Mitra" w:hint="cs"/>
          <w:sz w:val="28"/>
          <w:szCs w:val="28"/>
          <w:rtl/>
        </w:rPr>
        <w:t>براي</w:t>
      </w:r>
      <w:r w:rsidRPr="00D172EA">
        <w:rPr>
          <w:rFonts w:cs="B Mitra"/>
          <w:sz w:val="28"/>
          <w:szCs w:val="28"/>
          <w:rtl/>
        </w:rPr>
        <w:t xml:space="preserve"> </w:t>
      </w:r>
      <w:r w:rsidRPr="00D172EA">
        <w:rPr>
          <w:rFonts w:cs="B Mitra" w:hint="cs"/>
          <w:sz w:val="28"/>
          <w:szCs w:val="28"/>
          <w:rtl/>
        </w:rPr>
        <w:t>سلامت</w:t>
      </w:r>
      <w:r w:rsidRPr="00D172EA">
        <w:rPr>
          <w:rFonts w:cs="B Mitra" w:hint="eastAsia"/>
          <w:sz w:val="28"/>
          <w:szCs w:val="28"/>
          <w:rtl/>
        </w:rPr>
        <w:t>»</w:t>
      </w:r>
      <w:r w:rsidRPr="00D172EA">
        <w:rPr>
          <w:rFonts w:cs="B Mitra"/>
          <w:sz w:val="28"/>
          <w:szCs w:val="28"/>
          <w:rtl/>
        </w:rPr>
        <w:t xml:space="preserve"> </w:t>
      </w:r>
      <w:r w:rsidRPr="00D172EA">
        <w:rPr>
          <w:rFonts w:cs="B Mitra" w:hint="cs"/>
          <w:sz w:val="28"/>
          <w:szCs w:val="28"/>
          <w:rtl/>
        </w:rPr>
        <w:t>را</w:t>
      </w:r>
      <w:r w:rsidRPr="00D172EA">
        <w:rPr>
          <w:rFonts w:cs="B Mitra"/>
          <w:sz w:val="28"/>
          <w:szCs w:val="28"/>
          <w:rtl/>
        </w:rPr>
        <w:t xml:space="preserve"> </w:t>
      </w:r>
      <w:r w:rsidRPr="00D172EA">
        <w:rPr>
          <w:rFonts w:cs="B Mitra" w:hint="cs"/>
          <w:sz w:val="28"/>
          <w:szCs w:val="28"/>
          <w:rtl/>
        </w:rPr>
        <w:t>نمايان</w:t>
      </w:r>
      <w:r w:rsidRPr="00D172EA">
        <w:rPr>
          <w:rFonts w:cs="B Mitra"/>
          <w:sz w:val="28"/>
          <w:szCs w:val="28"/>
          <w:rtl/>
        </w:rPr>
        <w:t xml:space="preserve"> </w:t>
      </w:r>
      <w:r w:rsidRPr="00D172EA">
        <w:rPr>
          <w:rFonts w:cs="B Mitra" w:hint="cs"/>
          <w:sz w:val="28"/>
          <w:szCs w:val="28"/>
          <w:rtl/>
        </w:rPr>
        <w:t>کرده</w:t>
      </w:r>
      <w:r w:rsidRPr="00D172EA">
        <w:rPr>
          <w:rFonts w:cs="B Mitra"/>
          <w:sz w:val="28"/>
          <w:szCs w:val="28"/>
          <w:rtl/>
        </w:rPr>
        <w:t xml:space="preserve"> </w:t>
      </w:r>
      <w:r w:rsidRPr="00D172EA">
        <w:rPr>
          <w:rFonts w:cs="B Mitra" w:hint="cs"/>
          <w:sz w:val="28"/>
          <w:szCs w:val="28"/>
          <w:rtl/>
        </w:rPr>
        <w:t>اند</w:t>
      </w:r>
      <w:r w:rsidRPr="00D172EA">
        <w:rPr>
          <w:rFonts w:cs="B Mitra"/>
          <w:sz w:val="28"/>
          <w:szCs w:val="28"/>
          <w:rtl/>
        </w:rPr>
        <w:t xml:space="preserve">. </w:t>
      </w:r>
      <w:r w:rsidRPr="00D172EA">
        <w:rPr>
          <w:rFonts w:cs="B Mitra" w:hint="cs"/>
          <w:sz w:val="28"/>
          <w:szCs w:val="28"/>
          <w:rtl/>
        </w:rPr>
        <w:t>گذار</w:t>
      </w:r>
      <w:r w:rsidRPr="00D172EA">
        <w:rPr>
          <w:rFonts w:cs="B Mitra"/>
          <w:sz w:val="28"/>
          <w:szCs w:val="28"/>
          <w:rtl/>
        </w:rPr>
        <w:t xml:space="preserve"> </w:t>
      </w:r>
      <w:r w:rsidRPr="00D172EA">
        <w:rPr>
          <w:rFonts w:cs="B Mitra" w:hint="cs"/>
          <w:sz w:val="28"/>
          <w:szCs w:val="28"/>
          <w:rtl/>
        </w:rPr>
        <w:t>به</w:t>
      </w:r>
      <w:r w:rsidRPr="00D172EA">
        <w:rPr>
          <w:rFonts w:cs="B Mitra"/>
          <w:sz w:val="28"/>
          <w:szCs w:val="28"/>
          <w:rtl/>
        </w:rPr>
        <w:t xml:space="preserve"> </w:t>
      </w:r>
      <w:r w:rsidRPr="00D172EA">
        <w:rPr>
          <w:rFonts w:cs="B Mitra" w:hint="cs"/>
          <w:sz w:val="28"/>
          <w:szCs w:val="28"/>
          <w:rtl/>
        </w:rPr>
        <w:t>الگوي</w:t>
      </w:r>
      <w:r w:rsidRPr="00D172EA">
        <w:rPr>
          <w:rFonts w:cs="B Mitra"/>
          <w:sz w:val="28"/>
          <w:szCs w:val="28"/>
          <w:rtl/>
        </w:rPr>
        <w:t xml:space="preserve"> </w:t>
      </w:r>
      <w:r w:rsidRPr="00D172EA">
        <w:rPr>
          <w:rFonts w:cs="B Mitra" w:hint="cs"/>
          <w:sz w:val="28"/>
          <w:szCs w:val="28"/>
          <w:rtl/>
        </w:rPr>
        <w:t>حکمراني</w:t>
      </w:r>
      <w:r w:rsidRPr="00D172EA">
        <w:rPr>
          <w:rFonts w:cs="B Mitra"/>
          <w:sz w:val="28"/>
          <w:szCs w:val="28"/>
          <w:rtl/>
        </w:rPr>
        <w:t xml:space="preserve"> </w:t>
      </w:r>
      <w:r w:rsidRPr="00D172EA">
        <w:rPr>
          <w:rFonts w:cs="B Mitra" w:hint="cs"/>
          <w:sz w:val="28"/>
          <w:szCs w:val="28"/>
          <w:rtl/>
        </w:rPr>
        <w:t>شديدا</w:t>
      </w:r>
      <w:r w:rsidRPr="00D172EA">
        <w:rPr>
          <w:rFonts w:cs="B Mitra"/>
          <w:sz w:val="28"/>
          <w:szCs w:val="28"/>
          <w:rtl/>
        </w:rPr>
        <w:t xml:space="preserve"> </w:t>
      </w:r>
      <w:r w:rsidRPr="00D172EA">
        <w:rPr>
          <w:rFonts w:cs="B Mitra" w:hint="cs"/>
          <w:sz w:val="28"/>
          <w:szCs w:val="28"/>
          <w:rtl/>
        </w:rPr>
        <w:t>شبکه</w:t>
      </w:r>
      <w:r w:rsidRPr="00D172EA">
        <w:rPr>
          <w:rFonts w:cs="B Mitra"/>
          <w:sz w:val="28"/>
          <w:szCs w:val="28"/>
          <w:rtl/>
        </w:rPr>
        <w:t xml:space="preserve"> </w:t>
      </w:r>
      <w:r w:rsidRPr="00D172EA">
        <w:rPr>
          <w:rFonts w:cs="B Mitra" w:hint="cs"/>
          <w:sz w:val="28"/>
          <w:szCs w:val="28"/>
          <w:rtl/>
        </w:rPr>
        <w:t>اي،</w:t>
      </w:r>
      <w:r w:rsidRPr="00D172EA">
        <w:rPr>
          <w:rFonts w:cs="B Mitra"/>
          <w:sz w:val="28"/>
          <w:szCs w:val="28"/>
          <w:rtl/>
        </w:rPr>
        <w:t xml:space="preserve"> </w:t>
      </w:r>
      <w:r w:rsidRPr="00D172EA">
        <w:rPr>
          <w:rFonts w:cs="B Mitra" w:hint="cs"/>
          <w:sz w:val="28"/>
          <w:szCs w:val="28"/>
          <w:rtl/>
        </w:rPr>
        <w:t>چند</w:t>
      </w:r>
      <w:r w:rsidRPr="00D172EA">
        <w:rPr>
          <w:rFonts w:cs="B Mitra"/>
          <w:sz w:val="28"/>
          <w:szCs w:val="28"/>
          <w:rtl/>
        </w:rPr>
        <w:t xml:space="preserve"> </w:t>
      </w:r>
      <w:r w:rsidRPr="00D172EA">
        <w:rPr>
          <w:rFonts w:cs="B Mitra" w:hint="cs"/>
          <w:sz w:val="28"/>
          <w:szCs w:val="28"/>
          <w:rtl/>
        </w:rPr>
        <w:t>سطحي</w:t>
      </w:r>
      <w:r w:rsidRPr="00D172EA">
        <w:rPr>
          <w:rFonts w:cs="B Mitra"/>
          <w:sz w:val="28"/>
          <w:szCs w:val="28"/>
          <w:rtl/>
        </w:rPr>
        <w:t xml:space="preserve"> </w:t>
      </w:r>
      <w:r w:rsidRPr="00D172EA">
        <w:rPr>
          <w:rFonts w:cs="B Mitra" w:hint="cs"/>
          <w:sz w:val="28"/>
          <w:szCs w:val="28"/>
          <w:rtl/>
        </w:rPr>
        <w:t>و</w:t>
      </w:r>
      <w:r w:rsidRPr="00D172EA">
        <w:rPr>
          <w:rFonts w:cs="B Mitra"/>
          <w:sz w:val="28"/>
          <w:szCs w:val="28"/>
          <w:rtl/>
        </w:rPr>
        <w:t xml:space="preserve"> </w:t>
      </w:r>
      <w:r w:rsidRPr="00D172EA">
        <w:rPr>
          <w:rFonts w:cs="B Mitra" w:hint="cs"/>
          <w:sz w:val="28"/>
          <w:szCs w:val="28"/>
          <w:rtl/>
        </w:rPr>
        <w:t>چند</w:t>
      </w:r>
      <w:r w:rsidRPr="00D172EA">
        <w:rPr>
          <w:rFonts w:cs="B Mitra"/>
          <w:sz w:val="28"/>
          <w:szCs w:val="28"/>
          <w:rtl/>
        </w:rPr>
        <w:t xml:space="preserve"> </w:t>
      </w:r>
      <w:r w:rsidRPr="00D172EA">
        <w:rPr>
          <w:rFonts w:cs="B Mitra" w:hint="cs"/>
          <w:sz w:val="28"/>
          <w:szCs w:val="28"/>
          <w:rtl/>
        </w:rPr>
        <w:t>ذينفعي،</w:t>
      </w:r>
      <w:r w:rsidRPr="00D172EA">
        <w:rPr>
          <w:rFonts w:cs="B Mitra"/>
          <w:sz w:val="28"/>
          <w:szCs w:val="28"/>
          <w:rtl/>
        </w:rPr>
        <w:t xml:space="preserve"> </w:t>
      </w:r>
      <w:r w:rsidRPr="00D172EA">
        <w:rPr>
          <w:rFonts w:cs="B Mitra" w:hint="cs"/>
          <w:sz w:val="28"/>
          <w:szCs w:val="28"/>
          <w:rtl/>
        </w:rPr>
        <w:t>مبتني</w:t>
      </w:r>
      <w:r w:rsidRPr="00D172EA">
        <w:rPr>
          <w:rFonts w:cs="B Mitra"/>
          <w:sz w:val="28"/>
          <w:szCs w:val="28"/>
          <w:rtl/>
        </w:rPr>
        <w:t xml:space="preserve"> </w:t>
      </w:r>
      <w:r w:rsidRPr="00D172EA">
        <w:rPr>
          <w:rFonts w:cs="B Mitra" w:hint="cs"/>
          <w:sz w:val="28"/>
          <w:szCs w:val="28"/>
          <w:rtl/>
        </w:rPr>
        <w:t>بر</w:t>
      </w:r>
      <w:r w:rsidRPr="00D172EA">
        <w:rPr>
          <w:rFonts w:cs="B Mitra"/>
          <w:sz w:val="28"/>
          <w:szCs w:val="28"/>
          <w:rtl/>
        </w:rPr>
        <w:t xml:space="preserve"> </w:t>
      </w:r>
      <w:r w:rsidRPr="00D172EA">
        <w:rPr>
          <w:rFonts w:cs="B Mitra" w:hint="cs"/>
          <w:sz w:val="28"/>
          <w:szCs w:val="28"/>
          <w:rtl/>
        </w:rPr>
        <w:t>بسيج</w:t>
      </w:r>
      <w:r w:rsidRPr="00D172EA">
        <w:rPr>
          <w:rFonts w:cs="B Mitra"/>
          <w:sz w:val="28"/>
          <w:szCs w:val="28"/>
          <w:rtl/>
        </w:rPr>
        <w:t xml:space="preserve"> «</w:t>
      </w:r>
      <w:r w:rsidRPr="00D172EA">
        <w:rPr>
          <w:rFonts w:cs="B Mitra" w:hint="cs"/>
          <w:sz w:val="28"/>
          <w:szCs w:val="28"/>
          <w:rtl/>
        </w:rPr>
        <w:t>کل</w:t>
      </w:r>
      <w:r w:rsidRPr="00D172EA">
        <w:rPr>
          <w:rFonts w:cs="B Mitra"/>
          <w:sz w:val="28"/>
          <w:szCs w:val="28"/>
          <w:rtl/>
        </w:rPr>
        <w:t xml:space="preserve"> </w:t>
      </w:r>
      <w:r w:rsidRPr="00D172EA">
        <w:rPr>
          <w:rFonts w:cs="B Mitra" w:hint="cs"/>
          <w:sz w:val="28"/>
          <w:szCs w:val="28"/>
          <w:rtl/>
        </w:rPr>
        <w:t>دولت</w:t>
      </w:r>
      <w:r w:rsidRPr="00D172EA">
        <w:rPr>
          <w:rFonts w:cs="B Mitra" w:hint="eastAsia"/>
          <w:sz w:val="28"/>
          <w:szCs w:val="28"/>
          <w:rtl/>
        </w:rPr>
        <w:t>»</w:t>
      </w:r>
      <w:r w:rsidRPr="00D172EA">
        <w:rPr>
          <w:rFonts w:cs="B Mitra"/>
          <w:sz w:val="28"/>
          <w:szCs w:val="28"/>
          <w:rtl/>
        </w:rPr>
        <w:t xml:space="preserve"> </w:t>
      </w:r>
      <w:r w:rsidRPr="00D172EA">
        <w:rPr>
          <w:rFonts w:cs="B Mitra" w:hint="cs"/>
          <w:sz w:val="28"/>
          <w:szCs w:val="28"/>
          <w:rtl/>
        </w:rPr>
        <w:t>و</w:t>
      </w:r>
      <w:r w:rsidRPr="00D172EA">
        <w:rPr>
          <w:rFonts w:cs="B Mitra"/>
          <w:sz w:val="28"/>
          <w:szCs w:val="28"/>
          <w:rtl/>
        </w:rPr>
        <w:t xml:space="preserve"> «</w:t>
      </w:r>
      <w:r w:rsidRPr="00D172EA">
        <w:rPr>
          <w:rFonts w:cs="B Mitra" w:hint="cs"/>
          <w:sz w:val="28"/>
          <w:szCs w:val="28"/>
          <w:rtl/>
        </w:rPr>
        <w:t>کل</w:t>
      </w:r>
      <w:r w:rsidRPr="00D172EA">
        <w:rPr>
          <w:rFonts w:cs="B Mitra"/>
          <w:sz w:val="28"/>
          <w:szCs w:val="28"/>
          <w:rtl/>
        </w:rPr>
        <w:t xml:space="preserve"> </w:t>
      </w:r>
      <w:r w:rsidRPr="00D172EA">
        <w:rPr>
          <w:rFonts w:cs="B Mitra" w:hint="cs"/>
          <w:sz w:val="28"/>
          <w:szCs w:val="28"/>
          <w:rtl/>
        </w:rPr>
        <w:t>جامعه</w:t>
      </w:r>
      <w:r w:rsidRPr="00D172EA">
        <w:rPr>
          <w:rFonts w:cs="B Mitra" w:hint="eastAsia"/>
          <w:sz w:val="28"/>
          <w:szCs w:val="28"/>
          <w:rtl/>
        </w:rPr>
        <w:t>»</w:t>
      </w:r>
      <w:r w:rsidRPr="00D172EA">
        <w:rPr>
          <w:rFonts w:cs="B Mitra"/>
          <w:sz w:val="28"/>
          <w:szCs w:val="28"/>
          <w:rtl/>
        </w:rPr>
        <w:t xml:space="preserve"> </w:t>
      </w:r>
      <w:r w:rsidRPr="00D172EA">
        <w:rPr>
          <w:rFonts w:cs="B Mitra" w:hint="cs"/>
          <w:sz w:val="28"/>
          <w:szCs w:val="28"/>
          <w:rtl/>
        </w:rPr>
        <w:t>براي</w:t>
      </w:r>
      <w:r w:rsidRPr="00D172EA">
        <w:rPr>
          <w:rFonts w:cs="B Mitra"/>
          <w:sz w:val="28"/>
          <w:szCs w:val="28"/>
          <w:rtl/>
        </w:rPr>
        <w:t xml:space="preserve"> </w:t>
      </w:r>
      <w:r w:rsidRPr="00D172EA">
        <w:rPr>
          <w:rFonts w:cs="B Mitra" w:hint="cs"/>
          <w:sz w:val="28"/>
          <w:szCs w:val="28"/>
          <w:rtl/>
        </w:rPr>
        <w:t>سلامت،</w:t>
      </w:r>
      <w:r w:rsidRPr="00D172EA">
        <w:rPr>
          <w:rFonts w:cs="B Mitra"/>
          <w:sz w:val="28"/>
          <w:szCs w:val="28"/>
          <w:rtl/>
        </w:rPr>
        <w:t xml:space="preserve"> </w:t>
      </w:r>
      <w:r w:rsidRPr="00D172EA">
        <w:rPr>
          <w:rFonts w:cs="B Mitra" w:hint="cs"/>
          <w:sz w:val="28"/>
          <w:szCs w:val="28"/>
          <w:rtl/>
        </w:rPr>
        <w:t>همان</w:t>
      </w:r>
      <w:r w:rsidRPr="00D172EA">
        <w:rPr>
          <w:rFonts w:cs="B Mitra"/>
          <w:sz w:val="28"/>
          <w:szCs w:val="28"/>
          <w:rtl/>
        </w:rPr>
        <w:t xml:space="preserve"> </w:t>
      </w:r>
      <w:r w:rsidRPr="00D172EA">
        <w:rPr>
          <w:rFonts w:cs="B Mitra" w:hint="cs"/>
          <w:sz w:val="28"/>
          <w:szCs w:val="28"/>
          <w:rtl/>
        </w:rPr>
        <w:t>بخش</w:t>
      </w:r>
      <w:r w:rsidRPr="00D172EA">
        <w:rPr>
          <w:rFonts w:cs="B Mitra"/>
          <w:sz w:val="28"/>
          <w:szCs w:val="28"/>
          <w:rtl/>
        </w:rPr>
        <w:t xml:space="preserve"> </w:t>
      </w:r>
      <w:r w:rsidRPr="00D172EA">
        <w:rPr>
          <w:rFonts w:cs="B Mitra" w:hint="cs"/>
          <w:sz w:val="28"/>
          <w:szCs w:val="28"/>
          <w:rtl/>
        </w:rPr>
        <w:t>مهم</w:t>
      </w:r>
      <w:r w:rsidRPr="00D172EA">
        <w:rPr>
          <w:rFonts w:cs="B Mitra"/>
          <w:sz w:val="28"/>
          <w:szCs w:val="28"/>
          <w:rtl/>
        </w:rPr>
        <w:t xml:space="preserve"> </w:t>
      </w:r>
      <w:r w:rsidRPr="00D172EA">
        <w:rPr>
          <w:rFonts w:cs="B Mitra" w:hint="cs"/>
          <w:sz w:val="28"/>
          <w:szCs w:val="28"/>
          <w:rtl/>
        </w:rPr>
        <w:t>تعهد</w:t>
      </w:r>
      <w:r w:rsidRPr="00D172EA">
        <w:rPr>
          <w:rFonts w:cs="B Mitra"/>
          <w:sz w:val="28"/>
          <w:szCs w:val="28"/>
          <w:rtl/>
        </w:rPr>
        <w:t xml:space="preserve"> </w:t>
      </w:r>
      <w:r w:rsidRPr="00D172EA">
        <w:rPr>
          <w:rFonts w:cs="B Mitra" w:hint="cs"/>
          <w:sz w:val="28"/>
          <w:szCs w:val="28"/>
          <w:rtl/>
        </w:rPr>
        <w:t>سياسي</w:t>
      </w:r>
      <w:r w:rsidRPr="00D172EA">
        <w:rPr>
          <w:rFonts w:cs="B Mitra"/>
          <w:sz w:val="28"/>
          <w:szCs w:val="28"/>
          <w:rtl/>
        </w:rPr>
        <w:t xml:space="preserve"> </w:t>
      </w:r>
      <w:r w:rsidRPr="00D172EA">
        <w:rPr>
          <w:rFonts w:cs="B Mitra" w:hint="cs"/>
          <w:sz w:val="28"/>
          <w:szCs w:val="28"/>
          <w:rtl/>
        </w:rPr>
        <w:t>و</w:t>
      </w:r>
      <w:r w:rsidRPr="00D172EA">
        <w:rPr>
          <w:rFonts w:cs="B Mitra"/>
          <w:sz w:val="28"/>
          <w:szCs w:val="28"/>
          <w:rtl/>
        </w:rPr>
        <w:t xml:space="preserve"> </w:t>
      </w:r>
      <w:r w:rsidRPr="00D172EA">
        <w:rPr>
          <w:rFonts w:cs="B Mitra" w:hint="cs"/>
          <w:sz w:val="28"/>
          <w:szCs w:val="28"/>
          <w:rtl/>
        </w:rPr>
        <w:t>اجتماعي</w:t>
      </w:r>
      <w:r w:rsidRPr="00D172EA">
        <w:rPr>
          <w:rFonts w:cs="B Mitra"/>
          <w:sz w:val="28"/>
          <w:szCs w:val="28"/>
          <w:rtl/>
        </w:rPr>
        <w:t xml:space="preserve"> </w:t>
      </w:r>
      <w:r w:rsidRPr="00D172EA">
        <w:rPr>
          <w:rFonts w:cs="B Mitra" w:hint="cs"/>
          <w:sz w:val="28"/>
          <w:szCs w:val="28"/>
          <w:rtl/>
        </w:rPr>
        <w:t>براي</w:t>
      </w:r>
      <w:r w:rsidRPr="00D172EA">
        <w:rPr>
          <w:rFonts w:cs="B Mitra"/>
          <w:sz w:val="28"/>
          <w:szCs w:val="28"/>
          <w:rtl/>
        </w:rPr>
        <w:t xml:space="preserve"> </w:t>
      </w:r>
      <w:r w:rsidRPr="00D172EA">
        <w:rPr>
          <w:rFonts w:cs="B Mitra" w:hint="cs"/>
          <w:sz w:val="28"/>
          <w:szCs w:val="28"/>
          <w:rtl/>
        </w:rPr>
        <w:t>عدالت</w:t>
      </w:r>
      <w:r w:rsidRPr="00D172EA">
        <w:rPr>
          <w:rFonts w:cs="B Mitra"/>
          <w:sz w:val="28"/>
          <w:szCs w:val="28"/>
          <w:rtl/>
        </w:rPr>
        <w:t xml:space="preserve"> </w:t>
      </w:r>
      <w:r w:rsidRPr="00D172EA">
        <w:rPr>
          <w:rFonts w:cs="B Mitra" w:hint="cs"/>
          <w:sz w:val="28"/>
          <w:szCs w:val="28"/>
          <w:rtl/>
        </w:rPr>
        <w:t>و</w:t>
      </w:r>
      <w:r w:rsidRPr="00D172EA">
        <w:rPr>
          <w:rFonts w:cs="B Mitra"/>
          <w:sz w:val="28"/>
          <w:szCs w:val="28"/>
          <w:rtl/>
        </w:rPr>
        <w:t xml:space="preserve"> </w:t>
      </w:r>
      <w:r w:rsidRPr="00D172EA">
        <w:rPr>
          <w:rFonts w:cs="B Mitra" w:hint="cs"/>
          <w:sz w:val="28"/>
          <w:szCs w:val="28"/>
          <w:rtl/>
        </w:rPr>
        <w:t>پيشرفت</w:t>
      </w:r>
      <w:r w:rsidRPr="00D172EA">
        <w:rPr>
          <w:rFonts w:cs="B Mitra"/>
          <w:sz w:val="28"/>
          <w:szCs w:val="28"/>
          <w:rtl/>
        </w:rPr>
        <w:t xml:space="preserve"> </w:t>
      </w:r>
      <w:r w:rsidRPr="00D172EA">
        <w:rPr>
          <w:rFonts w:cs="B Mitra" w:hint="cs"/>
          <w:sz w:val="28"/>
          <w:szCs w:val="28"/>
          <w:rtl/>
        </w:rPr>
        <w:t>پايدار</w:t>
      </w:r>
      <w:r w:rsidRPr="00D172EA">
        <w:rPr>
          <w:rFonts w:cs="B Mitra"/>
          <w:sz w:val="28"/>
          <w:szCs w:val="28"/>
          <w:rtl/>
        </w:rPr>
        <w:t xml:space="preserve"> </w:t>
      </w:r>
      <w:r w:rsidRPr="00D172EA">
        <w:rPr>
          <w:rFonts w:cs="B Mitra" w:hint="cs"/>
          <w:sz w:val="28"/>
          <w:szCs w:val="28"/>
          <w:rtl/>
        </w:rPr>
        <w:t>است</w:t>
      </w:r>
      <w:r w:rsidRPr="00D172EA">
        <w:rPr>
          <w:rFonts w:cs="B Mitra"/>
          <w:sz w:val="28"/>
          <w:szCs w:val="28"/>
          <w:rtl/>
        </w:rPr>
        <w:t>.</w:t>
      </w:r>
      <w:r w:rsidRPr="00D172EA">
        <w:rPr>
          <w:rFonts w:cs="B Mitra" w:hint="cs"/>
          <w:sz w:val="28"/>
          <w:szCs w:val="28"/>
          <w:rtl/>
        </w:rPr>
        <w:t xml:space="preserve"> گوپتا </w:t>
      </w:r>
      <w:r w:rsidRPr="00D172EA">
        <w:rPr>
          <w:rStyle w:val="FootnoteReference"/>
          <w:rFonts w:cs="B Mitra"/>
          <w:sz w:val="28"/>
          <w:szCs w:val="28"/>
          <w:rtl/>
        </w:rPr>
        <w:footnoteReference w:id="15"/>
      </w:r>
      <w:r w:rsidRPr="00D172EA">
        <w:rPr>
          <w:rFonts w:cs="B Mitra" w:hint="cs"/>
          <w:sz w:val="28"/>
          <w:szCs w:val="28"/>
          <w:rtl/>
        </w:rPr>
        <w:t>و همکاران (2002) به این موضوع اشاره کردند که هزینه</w:t>
      </w:r>
      <w:r w:rsidRPr="00D172EA">
        <w:rPr>
          <w:rFonts w:cs="B Mitra"/>
          <w:sz w:val="28"/>
          <w:szCs w:val="28"/>
          <w:rtl/>
        </w:rPr>
        <w:softHyphen/>
      </w:r>
      <w:r w:rsidRPr="00D172EA">
        <w:rPr>
          <w:rFonts w:cs="B Mitra" w:hint="cs"/>
          <w:sz w:val="28"/>
          <w:szCs w:val="28"/>
          <w:rtl/>
        </w:rPr>
        <w:t>های دولت در دو بخش آموزش و بهداشت با افزایش سرمایه انسانی باعث رشد اقتصادی در کنار سایر  بخشها برخوردار هستند.  بالداجی و همکاران</w:t>
      </w:r>
      <w:r w:rsidRPr="00D172EA">
        <w:rPr>
          <w:rStyle w:val="FootnoteReference"/>
          <w:rFonts w:cs="B Mitra"/>
          <w:sz w:val="28"/>
          <w:szCs w:val="28"/>
          <w:rtl/>
        </w:rPr>
        <w:footnoteReference w:id="16"/>
      </w:r>
      <w:r w:rsidRPr="00D172EA">
        <w:rPr>
          <w:rFonts w:cs="B Mitra" w:hint="cs"/>
          <w:sz w:val="28"/>
          <w:szCs w:val="28"/>
          <w:rtl/>
        </w:rPr>
        <w:t xml:space="preserve"> (2004) در بررسی 120 کشور در حال توسعه برای بازه زمانی 1975-2000 به این نتیجه رسیندند که مخارج صرف شده در امر آموزش و بهداشت باعث بهبود سطح آموزش و سلامت روستاها و نقش مهمی در رشد اقتصادی دارد. سوزی و آملانی</w:t>
      </w:r>
      <w:r w:rsidRPr="00D172EA">
        <w:rPr>
          <w:rStyle w:val="FootnoteReference"/>
          <w:rFonts w:cs="B Mitra"/>
          <w:sz w:val="28"/>
          <w:szCs w:val="28"/>
          <w:rtl/>
        </w:rPr>
        <w:footnoteReference w:id="17"/>
      </w:r>
      <w:r w:rsidRPr="00D172EA">
        <w:rPr>
          <w:rFonts w:cs="B Mitra" w:hint="cs"/>
          <w:sz w:val="28"/>
          <w:szCs w:val="28"/>
          <w:rtl/>
        </w:rPr>
        <w:t xml:space="preserve"> (2015) در بررسی نقش حکمرانی بر کشورهای صحرای آفریقا به این نتیجه رسیدند که مخارج شخصی و دولت در بخش بهداشت یر سطح سلامت کشورها موثر است اما در بین نقش مخارج دولت در تحقق اهداف نظام سلامت بسیار مهم است. هیلایر</w:t>
      </w:r>
      <w:r w:rsidRPr="00D172EA">
        <w:rPr>
          <w:rStyle w:val="FootnoteReference"/>
          <w:rFonts w:cs="B Mitra"/>
          <w:sz w:val="28"/>
          <w:szCs w:val="28"/>
          <w:rtl/>
        </w:rPr>
        <w:footnoteReference w:id="18"/>
      </w:r>
      <w:r w:rsidRPr="00D172EA">
        <w:rPr>
          <w:rFonts w:cs="B Mitra" w:hint="cs"/>
          <w:sz w:val="28"/>
          <w:szCs w:val="28"/>
          <w:rtl/>
        </w:rPr>
        <w:t xml:space="preserve"> (2016) در مطالعات خود در باب تاثیر حمرانی بر مخارج دولت در سطح سلامت کشورهای آفریقایی نتایج متناقضی را به دست آورده است. مطالعات کیم و لانه</w:t>
      </w:r>
      <w:r w:rsidRPr="00D172EA">
        <w:rPr>
          <w:rStyle w:val="FootnoteReference"/>
          <w:rFonts w:cs="B Mitra"/>
          <w:sz w:val="28"/>
          <w:szCs w:val="28"/>
          <w:rtl/>
        </w:rPr>
        <w:footnoteReference w:id="19"/>
      </w:r>
      <w:r w:rsidRPr="00D172EA">
        <w:rPr>
          <w:rFonts w:cs="B Mitra" w:hint="cs"/>
          <w:sz w:val="28"/>
          <w:szCs w:val="28"/>
          <w:rtl/>
        </w:rPr>
        <w:t xml:space="preserve"> (2013) و ادمه و همکاران</w:t>
      </w:r>
      <w:r w:rsidRPr="00D172EA">
        <w:rPr>
          <w:rStyle w:val="FootnoteReference"/>
          <w:rFonts w:cs="B Mitra"/>
          <w:sz w:val="28"/>
          <w:szCs w:val="28"/>
          <w:rtl/>
        </w:rPr>
        <w:footnoteReference w:id="20"/>
      </w:r>
      <w:r w:rsidRPr="00D172EA">
        <w:rPr>
          <w:rFonts w:cs="B Mitra" w:hint="cs"/>
          <w:sz w:val="28"/>
          <w:szCs w:val="28"/>
          <w:rtl/>
        </w:rPr>
        <w:t xml:space="preserve"> (2017) این امر را تایید می</w:t>
      </w:r>
      <w:r w:rsidR="009078E1">
        <w:rPr>
          <w:rFonts w:cs="B Mitra" w:hint="cs"/>
          <w:sz w:val="28"/>
          <w:szCs w:val="28"/>
          <w:rtl/>
        </w:rPr>
        <w:t xml:space="preserve"> کنند ک</w:t>
      </w:r>
      <w:r w:rsidRPr="00D172EA">
        <w:rPr>
          <w:rFonts w:cs="B Mitra" w:hint="cs"/>
          <w:sz w:val="28"/>
          <w:szCs w:val="28"/>
          <w:rtl/>
        </w:rPr>
        <w:t xml:space="preserve">ه نقش مخارج دولت برای ارتقای سلامت اثربخش بوده است. </w:t>
      </w:r>
      <w:r w:rsidR="009078E1">
        <w:rPr>
          <w:rFonts w:cs="B Mitra" w:hint="cs"/>
          <w:sz w:val="28"/>
          <w:szCs w:val="28"/>
          <w:rtl/>
        </w:rPr>
        <w:t>منابع مذکور تاییدکننده یافته پژوهش اند</w:t>
      </w:r>
      <w:r w:rsidR="0050535A">
        <w:rPr>
          <w:rFonts w:cs="B Mitra" w:hint="cs"/>
          <w:sz w:val="28"/>
          <w:szCs w:val="28"/>
          <w:rtl/>
        </w:rPr>
        <w:t xml:space="preserve"> که ارتباطی مستقیم میان حکمرانی خوب و ارتقای سطح سلامت روستاییان و بهبود کیفیت و سبک زندگی و حضور و مشارکت سیاسی و اجتماعی را بیان می کند.</w:t>
      </w:r>
      <w:bookmarkStart w:id="4" w:name="_GoBack"/>
      <w:bookmarkEnd w:id="4"/>
      <w:r w:rsidR="0050535A">
        <w:rPr>
          <w:rFonts w:cs="B Mitra" w:hint="cs"/>
          <w:sz w:val="28"/>
          <w:szCs w:val="28"/>
          <w:rtl/>
        </w:rPr>
        <w:t xml:space="preserve"> </w:t>
      </w:r>
    </w:p>
    <w:p w:rsidR="00CC5B27" w:rsidRDefault="00CC5B27" w:rsidP="009078E1">
      <w:pPr>
        <w:tabs>
          <w:tab w:val="right" w:pos="9180"/>
        </w:tabs>
        <w:bidi/>
        <w:spacing w:after="0" w:line="240" w:lineRule="auto"/>
        <w:jc w:val="both"/>
        <w:rPr>
          <w:rFonts w:cs="B Mitra"/>
          <w:color w:val="000000"/>
          <w:sz w:val="28"/>
          <w:szCs w:val="28"/>
          <w:rtl/>
        </w:rPr>
      </w:pPr>
      <w:r>
        <w:rPr>
          <w:rFonts w:cs="B Mitra" w:hint="cs"/>
          <w:sz w:val="28"/>
          <w:szCs w:val="28"/>
          <w:rtl/>
        </w:rPr>
        <w:t>با عنایت به آنچه گفته شد نتایج نشان داد شاخص های حکمرانی خوب می</w:t>
      </w:r>
      <w:r w:rsidR="009078E1">
        <w:rPr>
          <w:rFonts w:cs="B Mitra" w:hint="cs"/>
          <w:sz w:val="28"/>
          <w:szCs w:val="28"/>
          <w:rtl/>
        </w:rPr>
        <w:t xml:space="preserve"> </w:t>
      </w:r>
      <w:r>
        <w:rPr>
          <w:rFonts w:cs="B Mitra" w:hint="cs"/>
          <w:sz w:val="28"/>
          <w:szCs w:val="28"/>
          <w:rtl/>
        </w:rPr>
        <w:t xml:space="preserve">تواند میزان سلامت روستاییان را افزایش داد همچنین با ارتقای </w:t>
      </w:r>
      <w:r w:rsidRPr="000629A2">
        <w:rPr>
          <w:rFonts w:cs="B Mitra" w:hint="cs"/>
          <w:color w:val="000000"/>
          <w:sz w:val="28"/>
          <w:szCs w:val="28"/>
          <w:rtl/>
        </w:rPr>
        <w:t>شاخص های مشارکت، اثربخشی، عدالت، شفافیت سازی، ظرفیت سازی، پاسخگویی و مسئولیت پذیری</w:t>
      </w:r>
      <w:r>
        <w:rPr>
          <w:rFonts w:cs="B Mitra" w:hint="cs"/>
          <w:color w:val="000000"/>
          <w:sz w:val="28"/>
          <w:szCs w:val="28"/>
          <w:rtl/>
        </w:rPr>
        <w:t xml:space="preserve"> میتوان میزان سلامت روستاییان را افزایش داد که این یافته را مطالعات نامبرده پشتیبانی میکند</w:t>
      </w:r>
      <w:r>
        <w:rPr>
          <w:rFonts w:cs="B Mitra" w:hint="cs"/>
          <w:color w:val="000000"/>
          <w:sz w:val="28"/>
          <w:szCs w:val="28"/>
          <w:rtl/>
        </w:rPr>
        <w:t xml:space="preserve">. </w:t>
      </w:r>
    </w:p>
    <w:p w:rsidR="00854234" w:rsidRPr="00D172EA" w:rsidRDefault="00CC5B27" w:rsidP="00CC5B27">
      <w:pPr>
        <w:tabs>
          <w:tab w:val="right" w:pos="9180"/>
        </w:tabs>
        <w:bidi/>
        <w:spacing w:after="0" w:line="240" w:lineRule="auto"/>
        <w:jc w:val="both"/>
        <w:rPr>
          <w:rFonts w:cs="B Mitra"/>
          <w:bCs/>
          <w:sz w:val="28"/>
          <w:szCs w:val="28"/>
          <w:rtl/>
        </w:rPr>
      </w:pPr>
      <w:r>
        <w:rPr>
          <w:rFonts w:cs="B Mitra" w:hint="cs"/>
          <w:color w:val="000000"/>
          <w:sz w:val="28"/>
          <w:szCs w:val="28"/>
          <w:rtl/>
        </w:rPr>
        <w:t xml:space="preserve">براساس یافته های این پژوهش </w:t>
      </w:r>
      <w:r w:rsidR="00F708D2" w:rsidRPr="00D172EA">
        <w:rPr>
          <w:rFonts w:cs="B Mitra" w:hint="cs"/>
          <w:sz w:val="28"/>
          <w:szCs w:val="28"/>
          <w:rtl/>
        </w:rPr>
        <w:t xml:space="preserve">پیشنهاد </w:t>
      </w:r>
      <w:r w:rsidR="00AF7F1F">
        <w:rPr>
          <w:rFonts w:cs="B Mitra" w:hint="cs"/>
          <w:sz w:val="28"/>
          <w:szCs w:val="28"/>
          <w:rtl/>
        </w:rPr>
        <w:t xml:space="preserve">هایی برای بهبود و ارتقای سیاست های سلامتی و بهداشتی ارائه </w:t>
      </w:r>
      <w:r w:rsidR="00F708D2" w:rsidRPr="00D172EA">
        <w:rPr>
          <w:rFonts w:cs="B Mitra" w:hint="cs"/>
          <w:sz w:val="28"/>
          <w:szCs w:val="28"/>
          <w:rtl/>
        </w:rPr>
        <w:t>می</w:t>
      </w:r>
      <w:r w:rsidR="00AF7F1F">
        <w:rPr>
          <w:rFonts w:cs="B Mitra" w:hint="cs"/>
          <w:sz w:val="28"/>
          <w:szCs w:val="28"/>
          <w:rtl/>
        </w:rPr>
        <w:t xml:space="preserve"> </w:t>
      </w:r>
      <w:r w:rsidR="00F708D2" w:rsidRPr="00D172EA">
        <w:rPr>
          <w:rFonts w:cs="B Mitra" w:hint="cs"/>
          <w:sz w:val="28"/>
          <w:szCs w:val="28"/>
          <w:rtl/>
        </w:rPr>
        <w:t>شود؛</w:t>
      </w:r>
    </w:p>
    <w:p w:rsidR="00F00C1B" w:rsidRPr="00D172EA" w:rsidRDefault="00F00C1B" w:rsidP="00F708D2">
      <w:pPr>
        <w:numPr>
          <w:ilvl w:val="0"/>
          <w:numId w:val="1"/>
        </w:numPr>
        <w:bidi/>
        <w:spacing w:after="0" w:line="240" w:lineRule="auto"/>
        <w:ind w:left="450" w:right="90"/>
        <w:jc w:val="both"/>
        <w:rPr>
          <w:rFonts w:cs="B Mitra"/>
          <w:sz w:val="28"/>
          <w:szCs w:val="28"/>
        </w:rPr>
      </w:pPr>
      <w:r w:rsidRPr="00D172EA">
        <w:rPr>
          <w:rFonts w:cs="B Mitra" w:hint="cs"/>
          <w:sz w:val="28"/>
          <w:szCs w:val="28"/>
          <w:rtl/>
        </w:rPr>
        <w:t>اولویت توجه سیاستمداران و برنامه ریزان جهت ارتقای شاخص های اجتماعی حکمرانی خوب در راستای سلامت روستا؛</w:t>
      </w:r>
    </w:p>
    <w:p w:rsidR="00F00C1B" w:rsidRPr="00D172EA" w:rsidRDefault="00F00C1B" w:rsidP="00F708D2">
      <w:pPr>
        <w:numPr>
          <w:ilvl w:val="0"/>
          <w:numId w:val="1"/>
        </w:numPr>
        <w:bidi/>
        <w:spacing w:after="0" w:line="240" w:lineRule="auto"/>
        <w:ind w:left="450" w:right="90"/>
        <w:jc w:val="both"/>
        <w:rPr>
          <w:rFonts w:cs="B Mitra"/>
          <w:sz w:val="28"/>
          <w:szCs w:val="28"/>
        </w:rPr>
      </w:pPr>
      <w:r w:rsidRPr="00D172EA">
        <w:rPr>
          <w:rFonts w:cs="B Mitra" w:hint="cs"/>
          <w:sz w:val="28"/>
          <w:szCs w:val="28"/>
          <w:rtl/>
        </w:rPr>
        <w:t xml:space="preserve"> برقراری عدالت برهزینه سرانه سلامت </w:t>
      </w:r>
    </w:p>
    <w:p w:rsidR="00F00C1B" w:rsidRPr="00D172EA" w:rsidRDefault="00F00C1B" w:rsidP="00F708D2">
      <w:pPr>
        <w:numPr>
          <w:ilvl w:val="0"/>
          <w:numId w:val="1"/>
        </w:numPr>
        <w:bidi/>
        <w:spacing w:after="0" w:line="240" w:lineRule="auto"/>
        <w:ind w:left="450" w:right="90"/>
        <w:jc w:val="both"/>
        <w:rPr>
          <w:rFonts w:cs="B Mitra"/>
          <w:sz w:val="28"/>
          <w:szCs w:val="28"/>
        </w:rPr>
      </w:pPr>
      <w:r w:rsidRPr="00D172EA">
        <w:rPr>
          <w:rFonts w:cs="B Mitra" w:hint="cs"/>
          <w:sz w:val="28"/>
          <w:szCs w:val="28"/>
          <w:rtl/>
        </w:rPr>
        <w:t>واضح و روشن شدن نقشها و مسئولیتهای وابسته به وظایف حکمرانی به شکلی باشد که به ارتقای سلامت جوامع روستایی بیانجامد</w:t>
      </w:r>
    </w:p>
    <w:p w:rsidR="00F00C1B" w:rsidRPr="00D172EA" w:rsidRDefault="00F00C1B" w:rsidP="00F708D2">
      <w:pPr>
        <w:numPr>
          <w:ilvl w:val="0"/>
          <w:numId w:val="1"/>
        </w:numPr>
        <w:bidi/>
        <w:spacing w:after="0" w:line="240" w:lineRule="auto"/>
        <w:ind w:left="450" w:right="90"/>
        <w:jc w:val="both"/>
        <w:rPr>
          <w:rFonts w:cs="B Mitra"/>
          <w:sz w:val="28"/>
          <w:szCs w:val="28"/>
        </w:rPr>
      </w:pPr>
      <w:r w:rsidRPr="00D172EA">
        <w:rPr>
          <w:rFonts w:cs="B Mitra" w:hint="cs"/>
          <w:sz w:val="28"/>
          <w:szCs w:val="28"/>
          <w:rtl/>
        </w:rPr>
        <w:t>توسعه ارزشهای مشترک در راستای سلامت، ایجاد زیرساختهای فرهنگی و رفتاری از طریق کارگزاران</w:t>
      </w:r>
    </w:p>
    <w:p w:rsidR="00F00C1B" w:rsidRPr="00D172EA" w:rsidRDefault="00854234" w:rsidP="00F708D2">
      <w:pPr>
        <w:numPr>
          <w:ilvl w:val="0"/>
          <w:numId w:val="1"/>
        </w:numPr>
        <w:bidi/>
        <w:spacing w:after="0" w:line="240" w:lineRule="auto"/>
        <w:ind w:left="450" w:right="90"/>
        <w:jc w:val="both"/>
        <w:rPr>
          <w:rFonts w:cs="B Mitra"/>
          <w:sz w:val="28"/>
          <w:szCs w:val="28"/>
        </w:rPr>
      </w:pPr>
      <w:r w:rsidRPr="00D172EA">
        <w:rPr>
          <w:rFonts w:cs="B Mitra" w:hint="cs"/>
          <w:sz w:val="28"/>
          <w:szCs w:val="28"/>
          <w:rtl/>
        </w:rPr>
        <w:t xml:space="preserve">تجدید نظر در سیاستهای دولت به علت </w:t>
      </w:r>
      <w:r w:rsidR="00F00C1B" w:rsidRPr="00D172EA">
        <w:rPr>
          <w:rFonts w:cs="B Mitra" w:hint="cs"/>
          <w:sz w:val="28"/>
          <w:szCs w:val="28"/>
          <w:rtl/>
        </w:rPr>
        <w:t>نامناسب بودن سی</w:t>
      </w:r>
      <w:r w:rsidR="00487F62" w:rsidRPr="00D172EA">
        <w:rPr>
          <w:rFonts w:cs="B Mitra" w:hint="cs"/>
          <w:sz w:val="28"/>
          <w:szCs w:val="28"/>
          <w:rtl/>
        </w:rPr>
        <w:t>ا</w:t>
      </w:r>
      <w:r w:rsidR="00F00C1B" w:rsidRPr="00D172EA">
        <w:rPr>
          <w:rFonts w:cs="B Mitra" w:hint="cs"/>
          <w:sz w:val="28"/>
          <w:szCs w:val="28"/>
          <w:rtl/>
        </w:rPr>
        <w:t>ستهای دولت در بخش سلامت</w:t>
      </w:r>
    </w:p>
    <w:p w:rsidR="00F00C1B" w:rsidRPr="00D172EA" w:rsidRDefault="00F00C1B" w:rsidP="00F708D2">
      <w:pPr>
        <w:numPr>
          <w:ilvl w:val="0"/>
          <w:numId w:val="1"/>
        </w:numPr>
        <w:bidi/>
        <w:spacing w:after="0" w:line="240" w:lineRule="auto"/>
        <w:ind w:left="450" w:right="90"/>
        <w:jc w:val="both"/>
        <w:rPr>
          <w:rFonts w:cs="B Mitra"/>
          <w:sz w:val="28"/>
          <w:szCs w:val="28"/>
        </w:rPr>
      </w:pPr>
      <w:r w:rsidRPr="00D172EA">
        <w:rPr>
          <w:rFonts w:cs="B Mitra" w:hint="cs"/>
          <w:sz w:val="28"/>
          <w:szCs w:val="28"/>
          <w:rtl/>
        </w:rPr>
        <w:lastRenderedPageBreak/>
        <w:t>پر کردن نواقص دولتهای گذشته در بخش سلامت از طریق حکمرانی خوب</w:t>
      </w:r>
    </w:p>
    <w:p w:rsidR="00F00C1B" w:rsidRPr="00D172EA" w:rsidRDefault="00F00C1B" w:rsidP="00F708D2">
      <w:pPr>
        <w:numPr>
          <w:ilvl w:val="0"/>
          <w:numId w:val="1"/>
        </w:numPr>
        <w:bidi/>
        <w:spacing w:after="0" w:line="240" w:lineRule="auto"/>
        <w:ind w:left="450" w:right="90"/>
        <w:jc w:val="both"/>
        <w:rPr>
          <w:rFonts w:cs="B Mitra"/>
          <w:sz w:val="28"/>
          <w:szCs w:val="28"/>
        </w:rPr>
      </w:pPr>
      <w:r w:rsidRPr="00D172EA">
        <w:rPr>
          <w:rFonts w:cs="B Mitra" w:hint="cs"/>
          <w:sz w:val="28"/>
          <w:szCs w:val="28"/>
          <w:rtl/>
        </w:rPr>
        <w:t>لزوم توجه به حکمانی خوب به دلیل کمبود امکانات و عدالت اجتماعی در حوزه سلامت</w:t>
      </w:r>
    </w:p>
    <w:p w:rsidR="008169D9" w:rsidRPr="00D172EA" w:rsidRDefault="008169D9" w:rsidP="008169D9">
      <w:pPr>
        <w:tabs>
          <w:tab w:val="right" w:pos="9180"/>
        </w:tabs>
        <w:bidi/>
        <w:spacing w:after="0" w:line="240" w:lineRule="auto"/>
        <w:jc w:val="both"/>
        <w:rPr>
          <w:rFonts w:cs="B Mitra"/>
          <w:b/>
          <w:bCs/>
          <w:rtl/>
          <w:lang w:bidi="fa-IR"/>
        </w:rPr>
      </w:pPr>
    </w:p>
    <w:p w:rsidR="00AE1005" w:rsidRPr="00D172EA" w:rsidRDefault="00695B94" w:rsidP="008169D9">
      <w:pPr>
        <w:tabs>
          <w:tab w:val="right" w:pos="9180"/>
        </w:tabs>
        <w:bidi/>
        <w:spacing w:after="0" w:line="240" w:lineRule="auto"/>
        <w:jc w:val="both"/>
        <w:rPr>
          <w:rFonts w:cs="B Mitra"/>
          <w:b/>
          <w:bCs/>
          <w:rtl/>
          <w:lang w:bidi="fa-IR"/>
        </w:rPr>
      </w:pPr>
      <w:r w:rsidRPr="00D172EA">
        <w:rPr>
          <w:rFonts w:cs="B Mitra" w:hint="cs"/>
          <w:b/>
          <w:bCs/>
          <w:rtl/>
          <w:lang w:bidi="fa-IR"/>
        </w:rPr>
        <w:t>منابع:</w:t>
      </w:r>
    </w:p>
    <w:p w:rsidR="00695B94" w:rsidRPr="00D172EA" w:rsidRDefault="00695B94" w:rsidP="008169D9">
      <w:pPr>
        <w:pStyle w:val="Heading1"/>
        <w:bidi/>
        <w:spacing w:before="0" w:beforeAutospacing="0" w:after="0" w:afterAutospacing="0"/>
        <w:jc w:val="both"/>
        <w:rPr>
          <w:rFonts w:cs="B Mitra"/>
          <w:b w:val="0"/>
          <w:bCs w:val="0"/>
          <w:kern w:val="0"/>
          <w:sz w:val="24"/>
          <w:szCs w:val="24"/>
          <w:rtl/>
        </w:rPr>
      </w:pPr>
      <w:r w:rsidRPr="00D172EA">
        <w:rPr>
          <w:rFonts w:cs="B Mitra" w:hint="cs"/>
          <w:b w:val="0"/>
          <w:bCs w:val="0"/>
          <w:kern w:val="0"/>
          <w:sz w:val="24"/>
          <w:szCs w:val="24"/>
          <w:rtl/>
        </w:rPr>
        <w:t>امامقلی پور، آسمانه، زهرا. (1395). شاخص حکمرانی در اسلام و تاثیر آن بر بروندادهای سلامت در ایران، اقتصادی وب انکداری اسلامی، 15، 108-93.</w:t>
      </w:r>
    </w:p>
    <w:p w:rsidR="00695B94" w:rsidRPr="00D172EA" w:rsidRDefault="00695B94" w:rsidP="008169D9">
      <w:pPr>
        <w:pStyle w:val="Heading1"/>
        <w:bidi/>
        <w:spacing w:before="0" w:beforeAutospacing="0" w:after="0" w:afterAutospacing="0"/>
        <w:jc w:val="both"/>
        <w:rPr>
          <w:rFonts w:cs="B Mitra"/>
          <w:b w:val="0"/>
          <w:bCs w:val="0"/>
          <w:kern w:val="0"/>
          <w:sz w:val="24"/>
          <w:szCs w:val="24"/>
        </w:rPr>
      </w:pPr>
      <w:r w:rsidRPr="00D172EA">
        <w:rPr>
          <w:rFonts w:cs="B Mitra"/>
          <w:b w:val="0"/>
          <w:bCs w:val="0"/>
          <w:kern w:val="0"/>
          <w:sz w:val="24"/>
          <w:szCs w:val="24"/>
          <w:rtl/>
        </w:rPr>
        <w:t>پور احتشام محمد</w:t>
      </w:r>
      <w:r w:rsidR="00CA741B" w:rsidRPr="00D172EA">
        <w:rPr>
          <w:rFonts w:cs="B Mitra" w:hint="cs"/>
          <w:b w:val="0"/>
          <w:bCs w:val="0"/>
          <w:kern w:val="0"/>
          <w:sz w:val="24"/>
          <w:szCs w:val="24"/>
          <w:rtl/>
        </w:rPr>
        <w:t>. (1397).</w:t>
      </w:r>
      <w:r w:rsidRPr="00D172EA">
        <w:rPr>
          <w:rFonts w:cs="B Mitra"/>
          <w:b w:val="0"/>
          <w:bCs w:val="0"/>
          <w:kern w:val="0"/>
          <w:sz w:val="24"/>
          <w:szCs w:val="24"/>
        </w:rPr>
        <w:t xml:space="preserve"> </w:t>
      </w:r>
      <w:r w:rsidRPr="00D172EA">
        <w:rPr>
          <w:rFonts w:cs="B Mitra"/>
          <w:b w:val="0"/>
          <w:bCs w:val="0"/>
          <w:kern w:val="0"/>
          <w:sz w:val="24"/>
          <w:szCs w:val="24"/>
          <w:rtl/>
        </w:rPr>
        <w:t>رابطه کیفیت حکمرانی با سلامت در کشورهای منطقه جنوب غربی آسیا</w:t>
      </w:r>
      <w:r w:rsidR="00CA741B" w:rsidRPr="00D172EA">
        <w:rPr>
          <w:rFonts w:cs="B Mitra" w:hint="cs"/>
          <w:b w:val="0"/>
          <w:bCs w:val="0"/>
          <w:kern w:val="0"/>
          <w:sz w:val="24"/>
          <w:szCs w:val="24"/>
          <w:rtl/>
        </w:rPr>
        <w:t>،</w:t>
      </w:r>
      <w:r w:rsidRPr="00D172EA">
        <w:rPr>
          <w:rFonts w:cs="B Mitra"/>
          <w:b w:val="0"/>
          <w:bCs w:val="0"/>
          <w:kern w:val="0"/>
          <w:sz w:val="24"/>
          <w:szCs w:val="24"/>
        </w:rPr>
        <w:t xml:space="preserve"> </w:t>
      </w:r>
      <w:r w:rsidRPr="00D172EA">
        <w:rPr>
          <w:rFonts w:cs="B Mitra"/>
          <w:b w:val="0"/>
          <w:bCs w:val="0"/>
          <w:kern w:val="0"/>
          <w:sz w:val="24"/>
          <w:szCs w:val="24"/>
          <w:rtl/>
        </w:rPr>
        <w:t>رفاه اجتماعی. ۱۳۹۷</w:t>
      </w:r>
      <w:r w:rsidR="00CA741B" w:rsidRPr="00D172EA">
        <w:rPr>
          <w:rFonts w:cs="B Mitra" w:hint="cs"/>
          <w:b w:val="0"/>
          <w:bCs w:val="0"/>
          <w:kern w:val="0"/>
          <w:sz w:val="24"/>
          <w:szCs w:val="24"/>
          <w:rtl/>
        </w:rPr>
        <w:t>،</w:t>
      </w:r>
      <w:r w:rsidRPr="00D172EA">
        <w:rPr>
          <w:rFonts w:cs="B Mitra"/>
          <w:b w:val="0"/>
          <w:bCs w:val="0"/>
          <w:kern w:val="0"/>
          <w:sz w:val="24"/>
          <w:szCs w:val="24"/>
          <w:rtl/>
        </w:rPr>
        <w:t xml:space="preserve"> ۱۸ (۶۹) :۱۸۴-۱۵۹</w:t>
      </w:r>
    </w:p>
    <w:p w:rsidR="00695B94" w:rsidRPr="00D172EA" w:rsidRDefault="00695B94" w:rsidP="008169D9">
      <w:pPr>
        <w:pStyle w:val="Heading1"/>
        <w:bidi/>
        <w:spacing w:before="0" w:beforeAutospacing="0" w:after="0" w:afterAutospacing="0"/>
        <w:jc w:val="both"/>
        <w:rPr>
          <w:rFonts w:cs="B Mitra"/>
          <w:b w:val="0"/>
          <w:bCs w:val="0"/>
          <w:kern w:val="0"/>
          <w:sz w:val="24"/>
          <w:szCs w:val="24"/>
          <w:rtl/>
        </w:rPr>
      </w:pPr>
      <w:r w:rsidRPr="00D172EA">
        <w:rPr>
          <w:rFonts w:cs="B Mitra" w:hint="cs"/>
          <w:b w:val="0"/>
          <w:bCs w:val="0"/>
          <w:kern w:val="0"/>
          <w:sz w:val="24"/>
          <w:szCs w:val="24"/>
          <w:rtl/>
        </w:rPr>
        <w:t>تاجری مقدم، مریم، زبیدی، طاهره، یزدان پناه، مسعود. (1399). تحلیل رفتارهای پیشگیرانه در مقابله با ویروس کرونا، نواحی روستایی شهرستان دشتستان، اقتصاد فضا و توسعه روستایی، 9 (3)، 2131-2322.</w:t>
      </w:r>
    </w:p>
    <w:p w:rsidR="00695B94" w:rsidRPr="00D172EA" w:rsidRDefault="00695B94" w:rsidP="008169D9">
      <w:pPr>
        <w:pStyle w:val="Heading1"/>
        <w:tabs>
          <w:tab w:val="right" w:pos="8351"/>
        </w:tabs>
        <w:bidi/>
        <w:spacing w:before="0" w:beforeAutospacing="0" w:after="0" w:afterAutospacing="0"/>
        <w:jc w:val="both"/>
        <w:rPr>
          <w:rFonts w:cs="B Mitra"/>
          <w:b w:val="0"/>
          <w:bCs w:val="0"/>
          <w:kern w:val="0"/>
          <w:sz w:val="24"/>
          <w:szCs w:val="24"/>
          <w:rtl/>
        </w:rPr>
      </w:pPr>
      <w:r w:rsidRPr="00D172EA">
        <w:rPr>
          <w:rFonts w:cs="B Mitra" w:hint="cs"/>
          <w:b w:val="0"/>
          <w:bCs w:val="0"/>
          <w:kern w:val="0"/>
          <w:sz w:val="24"/>
          <w:szCs w:val="24"/>
          <w:rtl/>
        </w:rPr>
        <w:t>حسین زاده، حامد، محمد زاده، علی. (1398). بررسی تاثیر کیفیت حکمرانی بر بهبود شاخص های سلامت اجتماعی، فرهنگ و ارتقای فرهنگستان علوم پزشکی، سال سوم، شماره اول، 97-86.</w:t>
      </w:r>
    </w:p>
    <w:p w:rsidR="00695B94" w:rsidRPr="00D172EA" w:rsidRDefault="00695B94" w:rsidP="008169D9">
      <w:pPr>
        <w:pStyle w:val="Heading1"/>
        <w:tabs>
          <w:tab w:val="right" w:pos="8351"/>
        </w:tabs>
        <w:bidi/>
        <w:spacing w:before="0" w:beforeAutospacing="0" w:after="0" w:afterAutospacing="0"/>
        <w:jc w:val="both"/>
        <w:rPr>
          <w:rFonts w:cs="B Mitra"/>
          <w:b w:val="0"/>
          <w:bCs w:val="0"/>
          <w:kern w:val="0"/>
          <w:sz w:val="24"/>
          <w:szCs w:val="24"/>
          <w:rtl/>
        </w:rPr>
      </w:pPr>
      <w:r w:rsidRPr="00D172EA">
        <w:rPr>
          <w:rFonts w:cs="B Mitra"/>
          <w:b w:val="0"/>
          <w:bCs w:val="0"/>
          <w:kern w:val="0"/>
          <w:sz w:val="24"/>
          <w:szCs w:val="24"/>
          <w:rtl/>
        </w:rPr>
        <w:t>حکمتی فرید, صمد, محمدزاده, یوسف, حسین زاده, افسانه. (1399). بررسی اثر حکمرانی خوب بر سلامت زنان در کشورهای با درآمد متوسط به بالا با رویکرد گشتاورهای تعمیم‌یافته</w:t>
      </w:r>
      <w:r w:rsidRPr="00D172EA">
        <w:rPr>
          <w:rFonts w:cs="B Mitra" w:hint="cs"/>
          <w:b w:val="0"/>
          <w:bCs w:val="0"/>
          <w:kern w:val="0"/>
          <w:sz w:val="24"/>
          <w:szCs w:val="24"/>
          <w:rtl/>
        </w:rPr>
        <w:t>،</w:t>
      </w:r>
      <w:r w:rsidRPr="00D172EA">
        <w:rPr>
          <w:rFonts w:cs="B Mitra"/>
          <w:b w:val="0"/>
          <w:bCs w:val="0"/>
          <w:kern w:val="0"/>
          <w:sz w:val="24"/>
          <w:szCs w:val="24"/>
        </w:rPr>
        <w:t xml:space="preserve"> </w:t>
      </w:r>
      <w:r w:rsidRPr="00D172EA">
        <w:rPr>
          <w:rFonts w:cs="B Mitra"/>
          <w:b w:val="0"/>
          <w:bCs w:val="0"/>
          <w:kern w:val="0"/>
          <w:sz w:val="24"/>
          <w:szCs w:val="24"/>
          <w:rtl/>
        </w:rPr>
        <w:t>فصلنامه علمی- پژوهشی زن و جامع</w:t>
      </w:r>
      <w:r w:rsidRPr="00D172EA">
        <w:rPr>
          <w:rFonts w:cs="B Mitra" w:hint="cs"/>
          <w:b w:val="0"/>
          <w:bCs w:val="0"/>
          <w:kern w:val="0"/>
          <w:sz w:val="24"/>
          <w:szCs w:val="24"/>
          <w:rtl/>
        </w:rPr>
        <w:t>ه، 11 (41)، 52-29.</w:t>
      </w:r>
    </w:p>
    <w:p w:rsidR="00695B94" w:rsidRPr="00D172EA" w:rsidRDefault="00695B94" w:rsidP="008169D9">
      <w:pPr>
        <w:pStyle w:val="Heading1"/>
        <w:bidi/>
        <w:spacing w:before="0" w:beforeAutospacing="0" w:after="0" w:afterAutospacing="0"/>
        <w:jc w:val="both"/>
        <w:rPr>
          <w:rFonts w:cs="B Mitra"/>
          <w:b w:val="0"/>
          <w:bCs w:val="0"/>
          <w:kern w:val="0"/>
          <w:sz w:val="24"/>
          <w:szCs w:val="24"/>
          <w:rtl/>
        </w:rPr>
      </w:pPr>
      <w:r w:rsidRPr="00D172EA">
        <w:rPr>
          <w:rFonts w:cs="B Mitra" w:hint="cs"/>
          <w:b w:val="0"/>
          <w:bCs w:val="0"/>
          <w:kern w:val="0"/>
          <w:sz w:val="24"/>
          <w:szCs w:val="24"/>
          <w:rtl/>
        </w:rPr>
        <w:t xml:space="preserve">حیدری مکرر، حمید، نسیمی، حمیدرضا، پور زهره، رمضان. (1398). </w:t>
      </w:r>
      <w:r w:rsidRPr="00D172EA">
        <w:rPr>
          <w:rFonts w:cs="B Mitra"/>
          <w:b w:val="0"/>
          <w:bCs w:val="0"/>
          <w:kern w:val="0"/>
          <w:sz w:val="24"/>
          <w:szCs w:val="24"/>
          <w:rtl/>
        </w:rPr>
        <w:t>ارزیابی اثرات طرح های هادی بر سلامت روان روستاییان (مطالعه موردی: بخش مرکزی شهرستان داراب</w:t>
      </w:r>
      <w:r w:rsidRPr="00D172EA">
        <w:rPr>
          <w:rFonts w:cs="B Mitra" w:hint="cs"/>
          <w:b w:val="0"/>
          <w:bCs w:val="0"/>
          <w:kern w:val="0"/>
          <w:sz w:val="24"/>
          <w:szCs w:val="24"/>
          <w:rtl/>
        </w:rPr>
        <w:t>)، تحقیقات کاربردی علوم جغرافیایی، دوره 19، شماره 55، 193-213.</w:t>
      </w:r>
    </w:p>
    <w:p w:rsidR="00695B94" w:rsidRPr="00D172EA" w:rsidRDefault="00695B94" w:rsidP="008169D9">
      <w:pPr>
        <w:pStyle w:val="NormalWeb"/>
        <w:tabs>
          <w:tab w:val="right" w:pos="8351"/>
        </w:tabs>
        <w:bidi/>
        <w:spacing w:before="0" w:beforeAutospacing="0" w:after="0" w:afterAutospacing="0"/>
        <w:jc w:val="both"/>
        <w:rPr>
          <w:rFonts w:cs="B Mitra"/>
          <w:i/>
          <w:iCs/>
          <w:rtl/>
        </w:rPr>
      </w:pPr>
      <w:r w:rsidRPr="00D172EA">
        <w:rPr>
          <w:rFonts w:cs="B Mitra"/>
          <w:rtl/>
        </w:rPr>
        <w:t>عنابستانی</w:t>
      </w:r>
      <w:r w:rsidRPr="00D172EA">
        <w:rPr>
          <w:rFonts w:cs="B Mitra" w:hint="cs"/>
          <w:rtl/>
        </w:rPr>
        <w:t>،</w:t>
      </w:r>
      <w:r w:rsidRPr="00D172EA">
        <w:rPr>
          <w:rFonts w:cs="B Mitra"/>
          <w:rtl/>
        </w:rPr>
        <w:t xml:space="preserve"> علی اکبر</w:t>
      </w:r>
      <w:r w:rsidRPr="00D172EA">
        <w:rPr>
          <w:rFonts w:cs="B Mitra" w:hint="cs"/>
          <w:rtl/>
        </w:rPr>
        <w:t>،</w:t>
      </w:r>
      <w:r w:rsidRPr="00D172EA">
        <w:rPr>
          <w:rFonts w:cs="B Mitra"/>
          <w:rtl/>
        </w:rPr>
        <w:t xml:space="preserve"> بهزادی</w:t>
      </w:r>
      <w:r w:rsidRPr="00D172EA">
        <w:rPr>
          <w:rFonts w:cs="B Mitra" w:hint="cs"/>
          <w:rtl/>
        </w:rPr>
        <w:t>،</w:t>
      </w:r>
      <w:r w:rsidRPr="00D172EA">
        <w:rPr>
          <w:rFonts w:cs="B Mitra"/>
          <w:rtl/>
        </w:rPr>
        <w:t xml:space="preserve"> صدیقه. (1392). سنجش سطح سلامت روستاییان و عوامل فردی مؤثر بر آن در شهرستان میبد- یزد</w:t>
      </w:r>
      <w:r w:rsidRPr="00D172EA">
        <w:rPr>
          <w:rFonts w:cs="B Mitra" w:hint="cs"/>
          <w:rtl/>
        </w:rPr>
        <w:t xml:space="preserve">، </w:t>
      </w:r>
      <w:r w:rsidRPr="00D172EA">
        <w:rPr>
          <w:rFonts w:cs="B Mitra"/>
          <w:rtl/>
        </w:rPr>
        <w:t xml:space="preserve">برنامه ریزی فضایی </w:t>
      </w:r>
      <w:r w:rsidRPr="00D172EA">
        <w:rPr>
          <w:rFonts w:cs="B Mitra" w:hint="cs"/>
          <w:rtl/>
        </w:rPr>
        <w:t>، جغرافیا، 3 (1)، 18-1</w:t>
      </w:r>
      <w:r w:rsidRPr="00D172EA">
        <w:rPr>
          <w:rFonts w:cs="B Mitra" w:hint="cs"/>
          <w:i/>
          <w:iCs/>
          <w:rtl/>
        </w:rPr>
        <w:t>.</w:t>
      </w:r>
    </w:p>
    <w:p w:rsidR="00695B94" w:rsidRPr="00D172EA" w:rsidRDefault="00C305BF" w:rsidP="008169D9">
      <w:pPr>
        <w:pStyle w:val="Heading1"/>
        <w:tabs>
          <w:tab w:val="right" w:pos="8351"/>
        </w:tabs>
        <w:bidi/>
        <w:spacing w:before="0" w:beforeAutospacing="0" w:after="0" w:afterAutospacing="0"/>
        <w:jc w:val="both"/>
        <w:rPr>
          <w:rFonts w:cs="B Mitra"/>
          <w:b w:val="0"/>
          <w:bCs w:val="0"/>
          <w:kern w:val="0"/>
          <w:sz w:val="24"/>
          <w:szCs w:val="24"/>
          <w:rtl/>
        </w:rPr>
      </w:pPr>
      <w:hyperlink r:id="rId13" w:history="1">
        <w:r w:rsidR="00695B94" w:rsidRPr="00D172EA">
          <w:rPr>
            <w:rFonts w:cs="B Mitra"/>
            <w:b w:val="0"/>
            <w:bCs w:val="0"/>
            <w:kern w:val="0"/>
            <w:sz w:val="24"/>
            <w:szCs w:val="24"/>
            <w:rtl/>
          </w:rPr>
          <w:t>ملك محمدي حميدرضا</w:t>
        </w:r>
      </w:hyperlink>
      <w:r w:rsidR="00695B94" w:rsidRPr="00D172EA">
        <w:rPr>
          <w:rFonts w:cs="B Mitra" w:hint="cs"/>
          <w:b w:val="0"/>
          <w:bCs w:val="0"/>
          <w:kern w:val="0"/>
          <w:sz w:val="24"/>
          <w:szCs w:val="24"/>
          <w:rtl/>
        </w:rPr>
        <w:t>،</w:t>
      </w:r>
      <w:hyperlink r:id="rId14" w:history="1">
        <w:r w:rsidR="00695B94" w:rsidRPr="00D172EA">
          <w:rPr>
            <w:rFonts w:cs="B Mitra"/>
            <w:b w:val="0"/>
            <w:bCs w:val="0"/>
            <w:kern w:val="0"/>
            <w:sz w:val="24"/>
            <w:szCs w:val="24"/>
          </w:rPr>
          <w:t xml:space="preserve"> </w:t>
        </w:r>
        <w:r w:rsidR="00695B94" w:rsidRPr="00D172EA">
          <w:rPr>
            <w:rFonts w:cs="B Mitra"/>
            <w:b w:val="0"/>
            <w:bCs w:val="0"/>
            <w:kern w:val="0"/>
            <w:sz w:val="24"/>
            <w:szCs w:val="24"/>
            <w:rtl/>
          </w:rPr>
          <w:t>وحداني نيا ولي اله</w:t>
        </w:r>
      </w:hyperlink>
      <w:r w:rsidR="00695B94" w:rsidRPr="00D172EA">
        <w:rPr>
          <w:rFonts w:cs="B Mitra" w:hint="cs"/>
          <w:b w:val="0"/>
          <w:bCs w:val="0"/>
          <w:kern w:val="0"/>
          <w:sz w:val="24"/>
          <w:szCs w:val="24"/>
          <w:rtl/>
        </w:rPr>
        <w:t xml:space="preserve">. (1395). </w:t>
      </w:r>
      <w:r w:rsidR="00695B94" w:rsidRPr="00D172EA">
        <w:rPr>
          <w:rFonts w:cs="B Mitra"/>
          <w:b w:val="0"/>
          <w:bCs w:val="0"/>
          <w:kern w:val="0"/>
          <w:sz w:val="24"/>
          <w:szCs w:val="24"/>
          <w:rtl/>
        </w:rPr>
        <w:t>تکامل سياستگذاري سلامت: گذار به پارادايم حکمراني براي سلامت</w:t>
      </w:r>
      <w:r w:rsidR="00695B94" w:rsidRPr="00D172EA">
        <w:rPr>
          <w:rFonts w:cs="B Mitra" w:hint="cs"/>
          <w:b w:val="0"/>
          <w:bCs w:val="0"/>
          <w:kern w:val="0"/>
          <w:sz w:val="24"/>
          <w:szCs w:val="24"/>
          <w:rtl/>
        </w:rPr>
        <w:t>، 2 (2)، 94-73.</w:t>
      </w:r>
    </w:p>
    <w:p w:rsidR="00695B94" w:rsidRPr="00D172EA" w:rsidRDefault="00695B94" w:rsidP="008169D9">
      <w:pPr>
        <w:pStyle w:val="Heading1"/>
        <w:bidi/>
        <w:spacing w:before="0" w:beforeAutospacing="0" w:after="0" w:afterAutospacing="0"/>
        <w:jc w:val="both"/>
        <w:rPr>
          <w:rFonts w:cs="B Mitra"/>
          <w:b w:val="0"/>
          <w:bCs w:val="0"/>
          <w:kern w:val="0"/>
          <w:sz w:val="24"/>
          <w:szCs w:val="24"/>
        </w:rPr>
      </w:pPr>
      <w:r w:rsidRPr="00D172EA">
        <w:rPr>
          <w:rFonts w:cs="B Mitra" w:hint="cs"/>
          <w:b w:val="0"/>
          <w:bCs w:val="0"/>
          <w:kern w:val="0"/>
          <w:sz w:val="24"/>
          <w:szCs w:val="24"/>
          <w:rtl/>
        </w:rPr>
        <w:t xml:space="preserve">میری، معصومه. (1391). گزارش تجربه و کارکرد اهمیت تاثیر آموزش در برخی از فعالیتهای بهداشت محیط روستا، </w:t>
      </w:r>
      <w:r w:rsidR="00C305BF">
        <w:fldChar w:fldCharType="begin"/>
      </w:r>
      <w:r w:rsidR="00C305BF">
        <w:instrText xml:space="preserve"> HYPERLINK "https://www.sid.ir/fa/seminar/SeminarList.aspx?ID=148" </w:instrText>
      </w:r>
      <w:r w:rsidR="00C305BF">
        <w:fldChar w:fldCharType="separate"/>
      </w:r>
      <w:r w:rsidRPr="00D172EA">
        <w:rPr>
          <w:rFonts w:cs="B Mitra"/>
          <w:b w:val="0"/>
          <w:bCs w:val="0"/>
          <w:kern w:val="0"/>
          <w:sz w:val="24"/>
          <w:szCs w:val="24"/>
          <w:rtl/>
        </w:rPr>
        <w:t>همايش تجارت و كاركردهاي مطلوب نظام مراقبت هاي اوليه بهداشتي</w:t>
      </w:r>
      <w:r w:rsidR="00C305BF">
        <w:rPr>
          <w:rFonts w:cs="B Mitra"/>
          <w:b w:val="0"/>
          <w:bCs w:val="0"/>
          <w:kern w:val="0"/>
          <w:sz w:val="24"/>
          <w:szCs w:val="24"/>
        </w:rPr>
        <w:fldChar w:fldCharType="end"/>
      </w:r>
      <w:r w:rsidRPr="00D172EA">
        <w:rPr>
          <w:rFonts w:cs="B Mitra" w:hint="cs"/>
          <w:b w:val="0"/>
          <w:bCs w:val="0"/>
          <w:kern w:val="0"/>
          <w:sz w:val="24"/>
          <w:szCs w:val="24"/>
          <w:rtl/>
        </w:rPr>
        <w:t xml:space="preserve">، </w:t>
      </w:r>
      <w:r w:rsidRPr="00D172EA">
        <w:rPr>
          <w:rFonts w:cs="B Mitra"/>
          <w:b w:val="0"/>
          <w:bCs w:val="0"/>
          <w:kern w:val="0"/>
          <w:sz w:val="24"/>
          <w:szCs w:val="24"/>
          <w:rtl/>
        </w:rPr>
        <w:t>مرکز بهداشت شهرستان بجنورد، دانشگاه علوم پزشکي خراسان شمالي</w:t>
      </w:r>
    </w:p>
    <w:p w:rsidR="00695B94" w:rsidRPr="00D172EA" w:rsidRDefault="00695B94" w:rsidP="008169D9">
      <w:pPr>
        <w:pStyle w:val="Heading1"/>
        <w:tabs>
          <w:tab w:val="right" w:pos="8351"/>
        </w:tabs>
        <w:bidi/>
        <w:spacing w:before="0" w:beforeAutospacing="0" w:after="0" w:afterAutospacing="0"/>
        <w:jc w:val="both"/>
        <w:rPr>
          <w:rFonts w:cs="B Mitra"/>
          <w:b w:val="0"/>
          <w:bCs w:val="0"/>
          <w:kern w:val="0"/>
          <w:sz w:val="24"/>
          <w:szCs w:val="24"/>
          <w:rtl/>
        </w:rPr>
      </w:pPr>
      <w:r w:rsidRPr="00D172EA">
        <w:rPr>
          <w:rFonts w:cs="B Mitra"/>
          <w:b w:val="0"/>
          <w:bCs w:val="0"/>
          <w:kern w:val="0"/>
          <w:sz w:val="24"/>
          <w:szCs w:val="24"/>
          <w:rtl/>
        </w:rPr>
        <w:t>وحدانی نیا ولی اله، وثوق مقدم عباس.</w:t>
      </w:r>
      <w:r w:rsidRPr="00D172EA">
        <w:rPr>
          <w:rFonts w:cs="B Mitra" w:hint="cs"/>
          <w:b w:val="0"/>
          <w:bCs w:val="0"/>
          <w:kern w:val="0"/>
          <w:sz w:val="24"/>
          <w:szCs w:val="24"/>
          <w:rtl/>
        </w:rPr>
        <w:t xml:space="preserve"> (1397).</w:t>
      </w:r>
      <w:r w:rsidRPr="00D172EA">
        <w:rPr>
          <w:rFonts w:cs="B Mitra"/>
          <w:b w:val="0"/>
          <w:bCs w:val="0"/>
          <w:kern w:val="0"/>
          <w:sz w:val="24"/>
          <w:szCs w:val="24"/>
          <w:rtl/>
        </w:rPr>
        <w:t xml:space="preserve"> فهم منطق متأخر سیاستگذاری سلامت: گذار به حکمرانی برای سلامت</w:t>
      </w:r>
      <w:r w:rsidRPr="00D172EA">
        <w:rPr>
          <w:rFonts w:cs="B Mitra" w:hint="cs"/>
          <w:b w:val="0"/>
          <w:bCs w:val="0"/>
          <w:kern w:val="0"/>
          <w:sz w:val="24"/>
          <w:szCs w:val="24"/>
          <w:rtl/>
        </w:rPr>
        <w:t>،</w:t>
      </w:r>
      <w:r w:rsidRPr="00D172EA">
        <w:rPr>
          <w:rFonts w:cs="B Mitra"/>
          <w:b w:val="0"/>
          <w:bCs w:val="0"/>
          <w:kern w:val="0"/>
          <w:sz w:val="24"/>
          <w:szCs w:val="24"/>
        </w:rPr>
        <w:t xml:space="preserve"> </w:t>
      </w:r>
      <w:r w:rsidRPr="00D172EA">
        <w:rPr>
          <w:rFonts w:cs="B Mitra"/>
          <w:b w:val="0"/>
          <w:bCs w:val="0"/>
          <w:kern w:val="0"/>
          <w:sz w:val="24"/>
          <w:szCs w:val="24"/>
          <w:rtl/>
        </w:rPr>
        <w:t>پایش</w:t>
      </w:r>
      <w:r w:rsidRPr="00D172EA">
        <w:rPr>
          <w:rFonts w:cs="B Mitra" w:hint="cs"/>
          <w:b w:val="0"/>
          <w:bCs w:val="0"/>
          <w:kern w:val="0"/>
          <w:sz w:val="24"/>
          <w:szCs w:val="24"/>
          <w:rtl/>
        </w:rPr>
        <w:t xml:space="preserve">، </w:t>
      </w:r>
      <w:r w:rsidRPr="00D172EA">
        <w:rPr>
          <w:rFonts w:cs="B Mitra"/>
          <w:b w:val="0"/>
          <w:bCs w:val="0"/>
          <w:kern w:val="0"/>
          <w:sz w:val="24"/>
          <w:szCs w:val="24"/>
          <w:rtl/>
        </w:rPr>
        <w:t xml:space="preserve"> ۱۷ (۶) :۶۳۱-۶۴۶</w:t>
      </w:r>
    </w:p>
    <w:p w:rsidR="00695B94" w:rsidRPr="00D172EA" w:rsidRDefault="00695B94" w:rsidP="008169D9">
      <w:pPr>
        <w:pStyle w:val="Heading1"/>
        <w:tabs>
          <w:tab w:val="right" w:pos="8351"/>
        </w:tabs>
        <w:bidi/>
        <w:spacing w:before="0" w:beforeAutospacing="0" w:after="0" w:afterAutospacing="0"/>
        <w:jc w:val="both"/>
        <w:rPr>
          <w:rFonts w:cs="B Mitra"/>
          <w:b w:val="0"/>
          <w:bCs w:val="0"/>
          <w:kern w:val="0"/>
          <w:sz w:val="24"/>
          <w:szCs w:val="24"/>
          <w:rtl/>
        </w:rPr>
      </w:pPr>
      <w:r w:rsidRPr="00D172EA">
        <w:rPr>
          <w:rFonts w:cs="B Mitra" w:hint="cs"/>
          <w:b w:val="0"/>
          <w:bCs w:val="0"/>
          <w:kern w:val="0"/>
          <w:sz w:val="24"/>
          <w:szCs w:val="24"/>
          <w:rtl/>
        </w:rPr>
        <w:t>وزارت بهداشت و درمان و آموزش پزشکی. (1390). سند سلامت.</w:t>
      </w:r>
    </w:p>
    <w:p w:rsidR="00695B94" w:rsidRPr="00D172EA" w:rsidRDefault="00695B94" w:rsidP="008169D9">
      <w:pPr>
        <w:pStyle w:val="Heading1"/>
        <w:tabs>
          <w:tab w:val="right" w:pos="8351"/>
        </w:tabs>
        <w:bidi/>
        <w:spacing w:before="0" w:beforeAutospacing="0" w:after="0" w:afterAutospacing="0"/>
        <w:jc w:val="both"/>
        <w:rPr>
          <w:rFonts w:cs="B Mitra"/>
          <w:b w:val="0"/>
          <w:bCs w:val="0"/>
          <w:kern w:val="0"/>
          <w:sz w:val="24"/>
          <w:szCs w:val="24"/>
          <w:rtl/>
        </w:rPr>
      </w:pPr>
      <w:r w:rsidRPr="00D172EA">
        <w:rPr>
          <w:rFonts w:cs="B Mitra" w:hint="cs"/>
          <w:b w:val="0"/>
          <w:bCs w:val="0"/>
          <w:kern w:val="0"/>
          <w:sz w:val="24"/>
          <w:szCs w:val="24"/>
          <w:rtl/>
        </w:rPr>
        <w:t>وزارت بهداشت، درمان و آموزش پزشکی. (1384). بانک اطلاعات پروژه های روستایی سالم، تهران: دبیرخانه شهر سالم-روستای سالم.</w:t>
      </w:r>
    </w:p>
    <w:p w:rsidR="00695B94" w:rsidRPr="00D172EA" w:rsidRDefault="00695B94" w:rsidP="00695B94">
      <w:pPr>
        <w:bidi/>
        <w:spacing w:after="0" w:line="240" w:lineRule="auto"/>
        <w:ind w:left="-1" w:right="-1009"/>
        <w:rPr>
          <w:rFonts w:ascii="Times New Roman" w:eastAsia="Times New Roman" w:hAnsi="Times New Roman" w:cs="B Mitra"/>
          <w:sz w:val="24"/>
          <w:szCs w:val="24"/>
        </w:rPr>
      </w:pPr>
    </w:p>
    <w:p w:rsidR="00695B94" w:rsidRPr="00D172EA" w:rsidRDefault="00695B94" w:rsidP="00CA741B">
      <w:pPr>
        <w:pStyle w:val="Heading1"/>
        <w:spacing w:before="0" w:beforeAutospacing="0" w:after="0" w:afterAutospacing="0"/>
        <w:jc w:val="both"/>
        <w:rPr>
          <w:rFonts w:cs="B Mitra"/>
          <w:b w:val="0"/>
          <w:bCs w:val="0"/>
          <w:sz w:val="24"/>
          <w:szCs w:val="24"/>
          <w:rtl/>
        </w:rPr>
      </w:pPr>
      <w:r w:rsidRPr="00D172EA">
        <w:rPr>
          <w:rFonts w:cs="B Mitra"/>
          <w:b w:val="0"/>
          <w:bCs w:val="0"/>
          <w:sz w:val="24"/>
          <w:szCs w:val="24"/>
        </w:rPr>
        <w:t xml:space="preserve">Baker, S. R., Bloom, N., Davis, S. J., </w:t>
      </w:r>
      <w:proofErr w:type="spellStart"/>
      <w:r w:rsidRPr="00D172EA">
        <w:rPr>
          <w:rFonts w:cs="B Mitra"/>
          <w:b w:val="0"/>
          <w:bCs w:val="0"/>
          <w:sz w:val="24"/>
          <w:szCs w:val="24"/>
        </w:rPr>
        <w:t>Kost</w:t>
      </w:r>
      <w:proofErr w:type="spellEnd"/>
      <w:r w:rsidRPr="00D172EA">
        <w:rPr>
          <w:rFonts w:cs="B Mitra"/>
          <w:b w:val="0"/>
          <w:bCs w:val="0"/>
          <w:sz w:val="24"/>
          <w:szCs w:val="24"/>
        </w:rPr>
        <w:t xml:space="preserve">, K., </w:t>
      </w:r>
      <w:proofErr w:type="spellStart"/>
      <w:r w:rsidRPr="00D172EA">
        <w:rPr>
          <w:rFonts w:cs="B Mitra"/>
          <w:b w:val="0"/>
          <w:bCs w:val="0"/>
          <w:sz w:val="24"/>
          <w:szCs w:val="24"/>
        </w:rPr>
        <w:t>Sammon</w:t>
      </w:r>
      <w:proofErr w:type="spellEnd"/>
      <w:r w:rsidRPr="00D172EA">
        <w:rPr>
          <w:rFonts w:cs="B Mitra"/>
          <w:b w:val="0"/>
          <w:bCs w:val="0"/>
          <w:sz w:val="24"/>
          <w:szCs w:val="24"/>
        </w:rPr>
        <w:t xml:space="preserve">, M., &amp; </w:t>
      </w:r>
      <w:proofErr w:type="spellStart"/>
      <w:r w:rsidRPr="00D172EA">
        <w:rPr>
          <w:rFonts w:cs="B Mitra"/>
          <w:b w:val="0"/>
          <w:bCs w:val="0"/>
          <w:sz w:val="24"/>
          <w:szCs w:val="24"/>
        </w:rPr>
        <w:t>Viratyosin</w:t>
      </w:r>
      <w:proofErr w:type="spellEnd"/>
      <w:r w:rsidRPr="00D172EA">
        <w:rPr>
          <w:rFonts w:cs="B Mitra"/>
          <w:b w:val="0"/>
          <w:bCs w:val="0"/>
          <w:sz w:val="24"/>
          <w:szCs w:val="24"/>
        </w:rPr>
        <w:t xml:space="preserve">, T. (2020). </w:t>
      </w:r>
      <w:proofErr w:type="spellStart"/>
      <w:r w:rsidRPr="00D172EA">
        <w:rPr>
          <w:rFonts w:cs="B Mitra"/>
          <w:b w:val="0"/>
          <w:bCs w:val="0"/>
          <w:sz w:val="24"/>
          <w:szCs w:val="24"/>
        </w:rPr>
        <w:t>Theunprecedented</w:t>
      </w:r>
      <w:proofErr w:type="spellEnd"/>
      <w:r w:rsidRPr="00D172EA">
        <w:rPr>
          <w:rFonts w:cs="B Mitra"/>
          <w:b w:val="0"/>
          <w:bCs w:val="0"/>
          <w:sz w:val="24"/>
          <w:szCs w:val="24"/>
        </w:rPr>
        <w:t xml:space="preserve"> stock market reaction to COVID-19. </w:t>
      </w:r>
      <w:proofErr w:type="spellStart"/>
      <w:r w:rsidRPr="00D172EA">
        <w:rPr>
          <w:rFonts w:cs="B Mitra"/>
          <w:b w:val="0"/>
          <w:bCs w:val="0"/>
          <w:sz w:val="24"/>
          <w:szCs w:val="24"/>
        </w:rPr>
        <w:t>Covid</w:t>
      </w:r>
      <w:proofErr w:type="spellEnd"/>
      <w:r w:rsidRPr="00D172EA">
        <w:rPr>
          <w:rFonts w:cs="B Mitra"/>
          <w:b w:val="0"/>
          <w:bCs w:val="0"/>
          <w:sz w:val="24"/>
          <w:szCs w:val="24"/>
        </w:rPr>
        <w:t xml:space="preserve"> Economics: Vetted and Real-</w:t>
      </w:r>
      <w:proofErr w:type="spellStart"/>
      <w:r w:rsidRPr="00D172EA">
        <w:rPr>
          <w:rFonts w:cs="B Mitra"/>
          <w:b w:val="0"/>
          <w:bCs w:val="0"/>
          <w:sz w:val="24"/>
          <w:szCs w:val="24"/>
        </w:rPr>
        <w:t>TimePapers</w:t>
      </w:r>
      <w:proofErr w:type="spellEnd"/>
      <w:r w:rsidRPr="00D172EA">
        <w:rPr>
          <w:rFonts w:cs="B Mitra"/>
          <w:b w:val="0"/>
          <w:bCs w:val="0"/>
          <w:sz w:val="24"/>
          <w:szCs w:val="24"/>
        </w:rPr>
        <w:t>, 1(3), 1-12.</w:t>
      </w:r>
    </w:p>
    <w:p w:rsidR="00695B94" w:rsidRPr="00D172EA" w:rsidRDefault="00695B94" w:rsidP="00CA741B">
      <w:pPr>
        <w:pStyle w:val="Heading1"/>
        <w:spacing w:before="0" w:beforeAutospacing="0" w:after="0" w:afterAutospacing="0"/>
        <w:jc w:val="both"/>
        <w:rPr>
          <w:rFonts w:cs="B Mitra"/>
          <w:b w:val="0"/>
          <w:bCs w:val="0"/>
          <w:sz w:val="24"/>
          <w:szCs w:val="24"/>
          <w:rtl/>
        </w:rPr>
      </w:pPr>
      <w:r w:rsidRPr="00D172EA">
        <w:rPr>
          <w:rFonts w:cs="B Mitra"/>
          <w:b w:val="0"/>
          <w:bCs w:val="0"/>
          <w:sz w:val="24"/>
          <w:szCs w:val="24"/>
        </w:rPr>
        <w:t>Baldacci, M. E., Cui, Q., Clements, M. B. J., &amp; Gupta, M. S</w:t>
      </w:r>
      <w:proofErr w:type="gramStart"/>
      <w:r w:rsidRPr="00D172EA">
        <w:rPr>
          <w:rFonts w:cs="B Mitra"/>
          <w:b w:val="0"/>
          <w:bCs w:val="0"/>
          <w:sz w:val="24"/>
          <w:szCs w:val="24"/>
        </w:rPr>
        <w:t>. )</w:t>
      </w:r>
      <w:proofErr w:type="gramEnd"/>
      <w:r w:rsidRPr="00D172EA">
        <w:rPr>
          <w:rFonts w:cs="B Mitra"/>
          <w:b w:val="0"/>
          <w:bCs w:val="0"/>
          <w:sz w:val="24"/>
          <w:szCs w:val="24"/>
        </w:rPr>
        <w:t>2004(. Social Spending, Human Capital, and Growth in Developing Countries: Implications for Achieving the MDGs: International Monetary Fund.</w:t>
      </w:r>
    </w:p>
    <w:p w:rsidR="00695B94" w:rsidRPr="00D172EA" w:rsidRDefault="00695B94" w:rsidP="00CA741B">
      <w:pPr>
        <w:pStyle w:val="Heading1"/>
        <w:spacing w:before="0" w:beforeAutospacing="0" w:after="0" w:afterAutospacing="0"/>
        <w:jc w:val="both"/>
        <w:rPr>
          <w:rFonts w:cs="B Mitra"/>
          <w:b w:val="0"/>
          <w:bCs w:val="0"/>
          <w:sz w:val="24"/>
          <w:szCs w:val="24"/>
          <w:rtl/>
        </w:rPr>
      </w:pPr>
      <w:proofErr w:type="spellStart"/>
      <w:r w:rsidRPr="00D172EA">
        <w:rPr>
          <w:rFonts w:cs="B Mitra"/>
          <w:b w:val="0"/>
          <w:bCs w:val="0"/>
          <w:sz w:val="24"/>
          <w:szCs w:val="24"/>
        </w:rPr>
        <w:t>Carico</w:t>
      </w:r>
      <w:proofErr w:type="spellEnd"/>
      <w:r w:rsidRPr="00D172EA">
        <w:rPr>
          <w:rFonts w:cs="B Mitra"/>
          <w:b w:val="0"/>
          <w:bCs w:val="0"/>
          <w:sz w:val="24"/>
          <w:szCs w:val="24"/>
        </w:rPr>
        <w:t xml:space="preserve">, R.R., Sheppard, J., Thomas, C.B., (2020). Community pharmacists and communication in the time of COVID-19: Applying the health belief </w:t>
      </w:r>
      <w:proofErr w:type="spellStart"/>
      <w:r w:rsidRPr="00D172EA">
        <w:rPr>
          <w:rFonts w:cs="B Mitra"/>
          <w:b w:val="0"/>
          <w:bCs w:val="0"/>
          <w:sz w:val="24"/>
          <w:szCs w:val="24"/>
        </w:rPr>
        <w:t>model.Research</w:t>
      </w:r>
      <w:proofErr w:type="spellEnd"/>
      <w:r w:rsidRPr="00D172EA">
        <w:rPr>
          <w:rFonts w:cs="B Mitra"/>
          <w:b w:val="0"/>
          <w:bCs w:val="0"/>
          <w:sz w:val="24"/>
          <w:szCs w:val="24"/>
        </w:rPr>
        <w:t xml:space="preserve"> in Social and Administrative Pharmacy. In Press.</w:t>
      </w:r>
    </w:p>
    <w:p w:rsidR="00695B94" w:rsidRPr="00D172EA" w:rsidRDefault="00695B94" w:rsidP="00CA741B">
      <w:pPr>
        <w:pStyle w:val="Heading1"/>
        <w:spacing w:before="0" w:beforeAutospacing="0" w:after="0" w:afterAutospacing="0"/>
        <w:jc w:val="both"/>
        <w:rPr>
          <w:rFonts w:cs="B Mitra"/>
          <w:b w:val="0"/>
          <w:bCs w:val="0"/>
          <w:sz w:val="24"/>
          <w:szCs w:val="24"/>
          <w:rtl/>
        </w:rPr>
      </w:pPr>
      <w:proofErr w:type="gramStart"/>
      <w:r w:rsidRPr="00D172EA">
        <w:rPr>
          <w:rFonts w:cs="B Mitra"/>
          <w:b w:val="0"/>
          <w:bCs w:val="0"/>
          <w:sz w:val="24"/>
          <w:szCs w:val="24"/>
        </w:rPr>
        <w:t>deme</w:t>
      </w:r>
      <w:proofErr w:type="gramEnd"/>
      <w:r w:rsidRPr="00D172EA">
        <w:rPr>
          <w:rFonts w:cs="B Mitra"/>
          <w:b w:val="0"/>
          <w:bCs w:val="0"/>
          <w:sz w:val="24"/>
          <w:szCs w:val="24"/>
        </w:rPr>
        <w:t xml:space="preserve">, R. K., </w:t>
      </w:r>
      <w:proofErr w:type="spellStart"/>
      <w:r w:rsidRPr="00D172EA">
        <w:rPr>
          <w:rFonts w:cs="B Mitra"/>
          <w:b w:val="0"/>
          <w:bCs w:val="0"/>
          <w:sz w:val="24"/>
          <w:szCs w:val="24"/>
        </w:rPr>
        <w:t>Emecheta</w:t>
      </w:r>
      <w:proofErr w:type="spellEnd"/>
      <w:r w:rsidRPr="00D172EA">
        <w:rPr>
          <w:rFonts w:cs="B Mitra"/>
          <w:b w:val="0"/>
          <w:bCs w:val="0"/>
          <w:sz w:val="24"/>
          <w:szCs w:val="24"/>
        </w:rPr>
        <w:t xml:space="preserve">, C., &amp; </w:t>
      </w:r>
      <w:proofErr w:type="spellStart"/>
      <w:r w:rsidRPr="00D172EA">
        <w:rPr>
          <w:rFonts w:cs="B Mitra"/>
          <w:b w:val="0"/>
          <w:bCs w:val="0"/>
          <w:sz w:val="24"/>
          <w:szCs w:val="24"/>
        </w:rPr>
        <w:t>Omeje</w:t>
      </w:r>
      <w:proofErr w:type="spellEnd"/>
      <w:r w:rsidRPr="00D172EA">
        <w:rPr>
          <w:rFonts w:cs="B Mitra"/>
          <w:b w:val="0"/>
          <w:bCs w:val="0"/>
          <w:sz w:val="24"/>
          <w:szCs w:val="24"/>
        </w:rPr>
        <w:t xml:space="preserve">, M. O. </w:t>
      </w:r>
      <w:r w:rsidR="00CA741B" w:rsidRPr="00D172EA">
        <w:rPr>
          <w:rFonts w:cs="B Mitra"/>
          <w:b w:val="0"/>
          <w:bCs w:val="0"/>
          <w:sz w:val="24"/>
          <w:szCs w:val="24"/>
        </w:rPr>
        <w:t>(</w:t>
      </w:r>
      <w:r w:rsidRPr="00D172EA">
        <w:rPr>
          <w:rFonts w:cs="B Mitra"/>
          <w:b w:val="0"/>
          <w:bCs w:val="0"/>
          <w:sz w:val="24"/>
          <w:szCs w:val="24"/>
        </w:rPr>
        <w:t>2017</w:t>
      </w:r>
      <w:r w:rsidR="00CA741B" w:rsidRPr="00D172EA">
        <w:rPr>
          <w:rFonts w:cs="B Mitra"/>
          <w:b w:val="0"/>
          <w:bCs w:val="0"/>
          <w:sz w:val="24"/>
          <w:szCs w:val="24"/>
        </w:rPr>
        <w:t>)</w:t>
      </w:r>
      <w:r w:rsidRPr="00D172EA">
        <w:rPr>
          <w:rFonts w:cs="B Mitra"/>
          <w:b w:val="0"/>
          <w:bCs w:val="0"/>
          <w:sz w:val="24"/>
          <w:szCs w:val="24"/>
        </w:rPr>
        <w:t>. Public Health Expenditure and Health Outcomes in Nigeria. American Journal of Biomedical and Life Sciences, 5)5(, 96-102.</w:t>
      </w:r>
    </w:p>
    <w:p w:rsidR="00CA741B" w:rsidRPr="00D172EA" w:rsidRDefault="00695B94" w:rsidP="00CA741B">
      <w:pPr>
        <w:pStyle w:val="Heading1"/>
        <w:spacing w:before="0" w:beforeAutospacing="0" w:after="0" w:afterAutospacing="0"/>
        <w:jc w:val="both"/>
        <w:rPr>
          <w:rFonts w:cs="B Mitra"/>
          <w:b w:val="0"/>
          <w:bCs w:val="0"/>
          <w:sz w:val="24"/>
          <w:szCs w:val="24"/>
          <w:rtl/>
        </w:rPr>
      </w:pPr>
      <w:proofErr w:type="spellStart"/>
      <w:r w:rsidRPr="00D172EA">
        <w:rPr>
          <w:rFonts w:cs="B Mitra"/>
          <w:b w:val="0"/>
          <w:bCs w:val="0"/>
          <w:sz w:val="24"/>
          <w:szCs w:val="24"/>
        </w:rPr>
        <w:t>Gorbalenya</w:t>
      </w:r>
      <w:proofErr w:type="spellEnd"/>
      <w:r w:rsidRPr="00D172EA">
        <w:rPr>
          <w:rFonts w:cs="B Mitra"/>
          <w:b w:val="0"/>
          <w:bCs w:val="0"/>
          <w:sz w:val="24"/>
          <w:szCs w:val="24"/>
        </w:rPr>
        <w:t xml:space="preserve"> AE (2020). Severe acute respiratory syndrome-related coronavirus–The species and its viruses, a statement of the Coronavirus Study Group. BioRxiv.2.</w:t>
      </w:r>
    </w:p>
    <w:p w:rsidR="00695B94" w:rsidRPr="00D172EA" w:rsidRDefault="00695B94" w:rsidP="00CA741B">
      <w:pPr>
        <w:pStyle w:val="Heading1"/>
        <w:spacing w:before="0" w:beforeAutospacing="0" w:after="0" w:afterAutospacing="0"/>
        <w:jc w:val="both"/>
        <w:rPr>
          <w:rFonts w:cs="B Mitra"/>
          <w:b w:val="0"/>
          <w:bCs w:val="0"/>
          <w:sz w:val="24"/>
          <w:szCs w:val="24"/>
          <w:rtl/>
        </w:rPr>
      </w:pPr>
      <w:proofErr w:type="spellStart"/>
      <w:r w:rsidRPr="00D172EA">
        <w:rPr>
          <w:rFonts w:cs="B Mitra"/>
          <w:b w:val="0"/>
          <w:bCs w:val="0"/>
          <w:sz w:val="24"/>
          <w:szCs w:val="24"/>
        </w:rPr>
        <w:t>Mahase</w:t>
      </w:r>
      <w:proofErr w:type="spellEnd"/>
      <w:r w:rsidRPr="00D172EA">
        <w:rPr>
          <w:rFonts w:cs="B Mitra"/>
          <w:b w:val="0"/>
          <w:bCs w:val="0"/>
          <w:sz w:val="24"/>
          <w:szCs w:val="24"/>
        </w:rPr>
        <w:t xml:space="preserve"> E (2020). Coronavirus: covid-19 has killed more people than SARS and MERS combined, despite lower case fatality rate. BMJ, 368:m641</w:t>
      </w:r>
    </w:p>
    <w:p w:rsidR="00695B94" w:rsidRPr="00D172EA" w:rsidRDefault="00695B94" w:rsidP="00CA741B">
      <w:pPr>
        <w:pStyle w:val="Heading1"/>
        <w:spacing w:before="0" w:beforeAutospacing="0" w:after="0" w:afterAutospacing="0"/>
        <w:jc w:val="both"/>
        <w:rPr>
          <w:rFonts w:cs="B Mitra"/>
          <w:b w:val="0"/>
          <w:bCs w:val="0"/>
          <w:sz w:val="24"/>
          <w:szCs w:val="24"/>
          <w:rtl/>
        </w:rPr>
      </w:pPr>
      <w:r w:rsidRPr="00D172EA">
        <w:rPr>
          <w:rFonts w:cs="B Mitra"/>
          <w:b w:val="0"/>
          <w:bCs w:val="0"/>
          <w:sz w:val="24"/>
          <w:szCs w:val="24"/>
        </w:rPr>
        <w:lastRenderedPageBreak/>
        <w:t xml:space="preserve">Greenberg, A., and J. </w:t>
      </w:r>
      <w:proofErr w:type="spellStart"/>
      <w:r w:rsidRPr="00D172EA">
        <w:rPr>
          <w:rFonts w:cs="B Mitra"/>
          <w:b w:val="0"/>
          <w:bCs w:val="0"/>
          <w:sz w:val="24"/>
          <w:szCs w:val="24"/>
        </w:rPr>
        <w:t>Rosner</w:t>
      </w:r>
      <w:proofErr w:type="spellEnd"/>
      <w:r w:rsidRPr="00D172EA">
        <w:rPr>
          <w:rFonts w:cs="B Mitra"/>
          <w:b w:val="0"/>
          <w:bCs w:val="0"/>
          <w:sz w:val="24"/>
          <w:szCs w:val="24"/>
        </w:rPr>
        <w:t xml:space="preserve">. 2020. Voters are turning against Trump because of his leadership in the pandemic. </w:t>
      </w:r>
      <w:r w:rsidRPr="00D172EA">
        <w:rPr>
          <w:rFonts w:cs="B Mitra"/>
          <w:b w:val="0"/>
          <w:bCs w:val="0"/>
          <w:i/>
          <w:iCs/>
          <w:sz w:val="24"/>
          <w:szCs w:val="24"/>
        </w:rPr>
        <w:t>Washington Post</w:t>
      </w:r>
      <w:r w:rsidRPr="00D172EA">
        <w:rPr>
          <w:rFonts w:cs="B Mitra"/>
          <w:b w:val="0"/>
          <w:bCs w:val="0"/>
          <w:sz w:val="24"/>
          <w:szCs w:val="24"/>
        </w:rPr>
        <w:t>, 24 April 2020.</w:t>
      </w:r>
    </w:p>
    <w:p w:rsidR="00CA741B" w:rsidRPr="00D172EA" w:rsidRDefault="00695B94" w:rsidP="00CA741B">
      <w:pPr>
        <w:pStyle w:val="Heading1"/>
        <w:spacing w:before="0" w:beforeAutospacing="0" w:after="0" w:afterAutospacing="0"/>
        <w:jc w:val="both"/>
        <w:rPr>
          <w:rFonts w:cs="B Mitra"/>
          <w:b w:val="0"/>
          <w:bCs w:val="0"/>
          <w:sz w:val="24"/>
          <w:szCs w:val="24"/>
          <w:rtl/>
        </w:rPr>
      </w:pPr>
      <w:r w:rsidRPr="00D172EA">
        <w:rPr>
          <w:rFonts w:cs="B Mitra"/>
          <w:b w:val="0"/>
          <w:bCs w:val="0"/>
          <w:sz w:val="24"/>
          <w:szCs w:val="24"/>
        </w:rPr>
        <w:t xml:space="preserve">Gupta, S, </w:t>
      </w:r>
      <w:proofErr w:type="spellStart"/>
      <w:r w:rsidRPr="00D172EA">
        <w:rPr>
          <w:rFonts w:cs="B Mitra"/>
          <w:b w:val="0"/>
          <w:bCs w:val="0"/>
          <w:sz w:val="24"/>
          <w:szCs w:val="24"/>
        </w:rPr>
        <w:t>Davoodi</w:t>
      </w:r>
      <w:proofErr w:type="spellEnd"/>
      <w:r w:rsidRPr="00D172EA">
        <w:rPr>
          <w:rFonts w:cs="B Mitra"/>
          <w:b w:val="0"/>
          <w:bCs w:val="0"/>
          <w:sz w:val="24"/>
          <w:szCs w:val="24"/>
        </w:rPr>
        <w:t xml:space="preserve">, H., &amp; </w:t>
      </w:r>
      <w:proofErr w:type="spellStart"/>
      <w:r w:rsidRPr="00D172EA">
        <w:rPr>
          <w:rFonts w:cs="B Mitra"/>
          <w:b w:val="0"/>
          <w:bCs w:val="0"/>
          <w:sz w:val="24"/>
          <w:szCs w:val="24"/>
        </w:rPr>
        <w:t>Tiongson</w:t>
      </w:r>
      <w:proofErr w:type="spellEnd"/>
      <w:r w:rsidRPr="00D172EA">
        <w:rPr>
          <w:rFonts w:cs="B Mitra"/>
          <w:b w:val="0"/>
          <w:bCs w:val="0"/>
          <w:sz w:val="24"/>
          <w:szCs w:val="24"/>
        </w:rPr>
        <w:t xml:space="preserve">, E. </w:t>
      </w:r>
      <w:r w:rsidR="00CA741B" w:rsidRPr="00D172EA">
        <w:rPr>
          <w:rFonts w:cs="B Mitra"/>
          <w:b w:val="0"/>
          <w:bCs w:val="0"/>
          <w:sz w:val="24"/>
          <w:szCs w:val="24"/>
        </w:rPr>
        <w:t>(</w:t>
      </w:r>
      <w:r w:rsidRPr="00D172EA">
        <w:rPr>
          <w:rFonts w:cs="B Mitra"/>
          <w:b w:val="0"/>
          <w:bCs w:val="0"/>
          <w:sz w:val="24"/>
          <w:szCs w:val="24"/>
        </w:rPr>
        <w:t>2001</w:t>
      </w:r>
      <w:r w:rsidR="00CA741B" w:rsidRPr="00D172EA">
        <w:rPr>
          <w:rFonts w:cs="B Mitra"/>
          <w:b w:val="0"/>
          <w:bCs w:val="0"/>
          <w:sz w:val="24"/>
          <w:szCs w:val="24"/>
        </w:rPr>
        <w:t>)</w:t>
      </w:r>
      <w:r w:rsidRPr="00D172EA">
        <w:rPr>
          <w:rFonts w:cs="B Mitra"/>
          <w:b w:val="0"/>
          <w:bCs w:val="0"/>
          <w:sz w:val="24"/>
          <w:szCs w:val="24"/>
        </w:rPr>
        <w:t xml:space="preserve">. Corruption and the Provision of Health Care and Education Services The Political Economy of </w:t>
      </w:r>
      <w:proofErr w:type="gramStart"/>
      <w:r w:rsidRPr="00D172EA">
        <w:rPr>
          <w:rFonts w:cs="B Mitra"/>
          <w:b w:val="0"/>
          <w:bCs w:val="0"/>
          <w:sz w:val="24"/>
          <w:szCs w:val="24"/>
        </w:rPr>
        <w:t>Corruption )123</w:t>
      </w:r>
      <w:proofErr w:type="gramEnd"/>
      <w:r w:rsidRPr="00D172EA">
        <w:rPr>
          <w:rFonts w:cs="B Mitra"/>
          <w:b w:val="0"/>
          <w:bCs w:val="0"/>
          <w:sz w:val="24"/>
          <w:szCs w:val="24"/>
        </w:rPr>
        <w:t>-153(: Routledge</w:t>
      </w:r>
    </w:p>
    <w:p w:rsidR="00695B94" w:rsidRPr="00D172EA" w:rsidRDefault="00695B94" w:rsidP="00CA741B">
      <w:pPr>
        <w:pStyle w:val="Heading1"/>
        <w:spacing w:before="0" w:beforeAutospacing="0" w:after="0" w:afterAutospacing="0"/>
        <w:jc w:val="both"/>
        <w:rPr>
          <w:rFonts w:cs="B Mitra"/>
          <w:b w:val="0"/>
          <w:bCs w:val="0"/>
          <w:sz w:val="24"/>
          <w:szCs w:val="24"/>
          <w:rtl/>
        </w:rPr>
      </w:pPr>
      <w:r w:rsidRPr="00D172EA">
        <w:rPr>
          <w:rFonts w:cs="B Mitra"/>
          <w:b w:val="0"/>
          <w:bCs w:val="0"/>
          <w:sz w:val="24"/>
          <w:szCs w:val="24"/>
        </w:rPr>
        <w:t xml:space="preserve">Gupta, S., </w:t>
      </w:r>
      <w:proofErr w:type="spellStart"/>
      <w:r w:rsidRPr="00D172EA">
        <w:rPr>
          <w:rFonts w:cs="B Mitra"/>
          <w:b w:val="0"/>
          <w:bCs w:val="0"/>
          <w:sz w:val="24"/>
          <w:szCs w:val="24"/>
        </w:rPr>
        <w:t>Verhoeven</w:t>
      </w:r>
      <w:proofErr w:type="spellEnd"/>
      <w:r w:rsidRPr="00D172EA">
        <w:rPr>
          <w:rFonts w:cs="B Mitra"/>
          <w:b w:val="0"/>
          <w:bCs w:val="0"/>
          <w:sz w:val="24"/>
          <w:szCs w:val="24"/>
        </w:rPr>
        <w:t xml:space="preserve">, M., &amp; </w:t>
      </w:r>
      <w:proofErr w:type="spellStart"/>
      <w:r w:rsidRPr="00D172EA">
        <w:rPr>
          <w:rFonts w:cs="B Mitra"/>
          <w:b w:val="0"/>
          <w:bCs w:val="0"/>
          <w:sz w:val="24"/>
          <w:szCs w:val="24"/>
        </w:rPr>
        <w:t>Tiongson</w:t>
      </w:r>
      <w:proofErr w:type="spellEnd"/>
      <w:r w:rsidRPr="00D172EA">
        <w:rPr>
          <w:rFonts w:cs="B Mitra"/>
          <w:b w:val="0"/>
          <w:bCs w:val="0"/>
          <w:sz w:val="24"/>
          <w:szCs w:val="24"/>
        </w:rPr>
        <w:t xml:space="preserve">, E. R. </w:t>
      </w:r>
      <w:r w:rsidR="00CA741B" w:rsidRPr="00D172EA">
        <w:rPr>
          <w:rFonts w:cs="B Mitra"/>
          <w:b w:val="0"/>
          <w:bCs w:val="0"/>
          <w:sz w:val="24"/>
          <w:szCs w:val="24"/>
        </w:rPr>
        <w:t>(</w:t>
      </w:r>
      <w:r w:rsidRPr="00D172EA">
        <w:rPr>
          <w:rFonts w:cs="B Mitra"/>
          <w:b w:val="0"/>
          <w:bCs w:val="0"/>
          <w:sz w:val="24"/>
          <w:szCs w:val="24"/>
        </w:rPr>
        <w:t>2002</w:t>
      </w:r>
      <w:r w:rsidR="00CA741B" w:rsidRPr="00D172EA">
        <w:rPr>
          <w:rFonts w:cs="B Mitra"/>
          <w:b w:val="0"/>
          <w:bCs w:val="0"/>
          <w:sz w:val="24"/>
          <w:szCs w:val="24"/>
        </w:rPr>
        <w:t>)</w:t>
      </w:r>
      <w:r w:rsidRPr="00D172EA">
        <w:rPr>
          <w:rFonts w:cs="B Mitra"/>
          <w:b w:val="0"/>
          <w:bCs w:val="0"/>
          <w:sz w:val="24"/>
          <w:szCs w:val="24"/>
        </w:rPr>
        <w:t>. The Effectiveness of Government Spending on Education and Health Care in Developing and Transition Economies. European Journal of Political Economy, 18</w:t>
      </w:r>
      <w:r w:rsidRPr="00D172EA">
        <w:rPr>
          <w:rFonts w:cs="B Mitra" w:hint="cs"/>
          <w:b w:val="0"/>
          <w:bCs w:val="0"/>
          <w:sz w:val="24"/>
          <w:szCs w:val="24"/>
          <w:rtl/>
        </w:rPr>
        <w:t>)</w:t>
      </w:r>
      <w:r w:rsidRPr="00D172EA">
        <w:rPr>
          <w:rFonts w:cs="B Mitra"/>
          <w:b w:val="0"/>
          <w:bCs w:val="0"/>
          <w:sz w:val="24"/>
          <w:szCs w:val="24"/>
        </w:rPr>
        <w:t>4</w:t>
      </w:r>
      <w:r w:rsidRPr="00D172EA">
        <w:rPr>
          <w:rFonts w:cs="B Mitra" w:hint="cs"/>
          <w:b w:val="0"/>
          <w:bCs w:val="0"/>
          <w:sz w:val="24"/>
          <w:szCs w:val="24"/>
          <w:rtl/>
        </w:rPr>
        <w:t>(</w:t>
      </w:r>
      <w:r w:rsidRPr="00D172EA">
        <w:rPr>
          <w:rFonts w:cs="B Mitra"/>
          <w:b w:val="0"/>
          <w:bCs w:val="0"/>
          <w:sz w:val="24"/>
          <w:szCs w:val="24"/>
        </w:rPr>
        <w:t>, 717-737.</w:t>
      </w:r>
    </w:p>
    <w:p w:rsidR="00695B94" w:rsidRPr="00D172EA" w:rsidRDefault="00695B94" w:rsidP="00CA741B">
      <w:pPr>
        <w:pStyle w:val="Heading1"/>
        <w:spacing w:before="0" w:beforeAutospacing="0" w:after="0" w:afterAutospacing="0"/>
        <w:jc w:val="both"/>
        <w:rPr>
          <w:rFonts w:cs="B Mitra"/>
          <w:b w:val="0"/>
          <w:bCs w:val="0"/>
          <w:sz w:val="24"/>
          <w:szCs w:val="24"/>
          <w:rtl/>
        </w:rPr>
      </w:pPr>
      <w:r w:rsidRPr="00D172EA">
        <w:rPr>
          <w:rFonts w:cs="B Mitra"/>
          <w:b w:val="0"/>
          <w:bCs w:val="0"/>
          <w:sz w:val="24"/>
          <w:szCs w:val="24"/>
        </w:rPr>
        <w:t xml:space="preserve">Hartley, D. (2004). Rural health disparities, population health, and rural </w:t>
      </w:r>
      <w:proofErr w:type="spellStart"/>
      <w:r w:rsidRPr="00D172EA">
        <w:rPr>
          <w:rFonts w:cs="B Mitra"/>
          <w:b w:val="0"/>
          <w:bCs w:val="0"/>
          <w:sz w:val="24"/>
          <w:szCs w:val="24"/>
        </w:rPr>
        <w:t>culture.American</w:t>
      </w:r>
      <w:proofErr w:type="spellEnd"/>
      <w:r w:rsidRPr="00D172EA">
        <w:rPr>
          <w:rFonts w:cs="B Mitra"/>
          <w:b w:val="0"/>
          <w:bCs w:val="0"/>
          <w:sz w:val="24"/>
          <w:szCs w:val="24"/>
        </w:rPr>
        <w:t xml:space="preserve"> Journal of Public Health, 94(10), 1675-1678.</w:t>
      </w:r>
    </w:p>
    <w:p w:rsidR="00695B94" w:rsidRPr="00D172EA" w:rsidRDefault="00695B94" w:rsidP="00CA741B">
      <w:pPr>
        <w:pStyle w:val="Heading1"/>
        <w:spacing w:before="0" w:beforeAutospacing="0" w:after="0" w:afterAutospacing="0"/>
        <w:jc w:val="both"/>
        <w:rPr>
          <w:rFonts w:cs="B Mitra"/>
          <w:b w:val="0"/>
          <w:bCs w:val="0"/>
          <w:sz w:val="24"/>
          <w:szCs w:val="24"/>
          <w:rtl/>
        </w:rPr>
      </w:pPr>
      <w:proofErr w:type="spellStart"/>
      <w:r w:rsidRPr="00D172EA">
        <w:rPr>
          <w:rFonts w:cs="B Mitra"/>
          <w:b w:val="0"/>
          <w:bCs w:val="0"/>
          <w:sz w:val="24"/>
          <w:szCs w:val="24"/>
        </w:rPr>
        <w:t>Hilaire</w:t>
      </w:r>
      <w:proofErr w:type="spellEnd"/>
      <w:r w:rsidRPr="00D172EA">
        <w:rPr>
          <w:rFonts w:cs="B Mitra"/>
          <w:b w:val="0"/>
          <w:bCs w:val="0"/>
          <w:sz w:val="24"/>
          <w:szCs w:val="24"/>
        </w:rPr>
        <w:t>, H. G</w:t>
      </w:r>
      <w:proofErr w:type="gramStart"/>
      <w:r w:rsidRPr="00D172EA">
        <w:rPr>
          <w:rFonts w:cs="B Mitra"/>
          <w:b w:val="0"/>
          <w:bCs w:val="0"/>
          <w:sz w:val="24"/>
          <w:szCs w:val="24"/>
        </w:rPr>
        <w:t xml:space="preserve">. </w:t>
      </w:r>
      <w:r w:rsidRPr="00D172EA">
        <w:rPr>
          <w:rFonts w:cs="B Mitra" w:hint="cs"/>
          <w:b w:val="0"/>
          <w:bCs w:val="0"/>
          <w:sz w:val="24"/>
          <w:szCs w:val="24"/>
          <w:rtl/>
        </w:rPr>
        <w:t>)</w:t>
      </w:r>
      <w:proofErr w:type="gramEnd"/>
      <w:r w:rsidRPr="00D172EA">
        <w:rPr>
          <w:rFonts w:cs="B Mitra"/>
          <w:b w:val="0"/>
          <w:bCs w:val="0"/>
          <w:sz w:val="24"/>
          <w:szCs w:val="24"/>
        </w:rPr>
        <w:t>2016</w:t>
      </w:r>
      <w:r w:rsidRPr="00D172EA">
        <w:rPr>
          <w:rFonts w:cs="B Mitra" w:hint="cs"/>
          <w:b w:val="0"/>
          <w:bCs w:val="0"/>
          <w:sz w:val="24"/>
          <w:szCs w:val="24"/>
          <w:rtl/>
        </w:rPr>
        <w:t>(</w:t>
      </w:r>
      <w:r w:rsidRPr="00D172EA">
        <w:rPr>
          <w:rFonts w:cs="B Mitra"/>
          <w:b w:val="0"/>
          <w:bCs w:val="0"/>
          <w:sz w:val="24"/>
          <w:szCs w:val="24"/>
        </w:rPr>
        <w:t xml:space="preserve">. Does Good Governance Improve Public Health Expenditure- Health Outcomes Nexus? New Empirical Evidence from Africa. </w:t>
      </w:r>
      <w:proofErr w:type="spellStart"/>
      <w:r w:rsidRPr="00D172EA">
        <w:rPr>
          <w:rFonts w:cs="B Mitra"/>
          <w:b w:val="0"/>
          <w:bCs w:val="0"/>
          <w:sz w:val="24"/>
          <w:szCs w:val="24"/>
        </w:rPr>
        <w:t>Universite</w:t>
      </w:r>
      <w:proofErr w:type="spellEnd"/>
      <w:r w:rsidRPr="00D172EA">
        <w:rPr>
          <w:rFonts w:cs="B Mitra"/>
          <w:b w:val="0"/>
          <w:bCs w:val="0"/>
          <w:sz w:val="24"/>
          <w:szCs w:val="24"/>
        </w:rPr>
        <w:t xml:space="preserve"> d' Abomey </w:t>
      </w:r>
      <w:proofErr w:type="spellStart"/>
      <w:r w:rsidRPr="00D172EA">
        <w:rPr>
          <w:rFonts w:cs="B Mitra"/>
          <w:b w:val="0"/>
          <w:bCs w:val="0"/>
          <w:sz w:val="24"/>
          <w:szCs w:val="24"/>
        </w:rPr>
        <w:t>Calavi</w:t>
      </w:r>
      <w:proofErr w:type="spellEnd"/>
      <w:r w:rsidRPr="00D172EA">
        <w:rPr>
          <w:rFonts w:cs="B Mitra"/>
          <w:b w:val="0"/>
          <w:bCs w:val="0"/>
          <w:sz w:val="24"/>
          <w:szCs w:val="24"/>
        </w:rPr>
        <w:t>.</w:t>
      </w:r>
    </w:p>
    <w:p w:rsidR="00695B94" w:rsidRPr="00D172EA" w:rsidRDefault="00695B94" w:rsidP="00CA741B">
      <w:pPr>
        <w:pStyle w:val="Heading1"/>
        <w:spacing w:before="0" w:beforeAutospacing="0" w:after="0" w:afterAutospacing="0"/>
        <w:jc w:val="both"/>
        <w:rPr>
          <w:rFonts w:cs="B Mitra"/>
          <w:b w:val="0"/>
          <w:bCs w:val="0"/>
          <w:sz w:val="24"/>
          <w:szCs w:val="24"/>
          <w:rtl/>
        </w:rPr>
      </w:pPr>
      <w:r w:rsidRPr="00D172EA">
        <w:rPr>
          <w:rFonts w:cs="B Mitra"/>
          <w:b w:val="0"/>
          <w:bCs w:val="0"/>
          <w:sz w:val="24"/>
          <w:szCs w:val="24"/>
        </w:rPr>
        <w:t xml:space="preserve">Howell, E., Harris, L.E., </w:t>
      </w:r>
      <w:proofErr w:type="spellStart"/>
      <w:r w:rsidRPr="00D172EA">
        <w:rPr>
          <w:rFonts w:cs="B Mitra"/>
          <w:b w:val="0"/>
          <w:bCs w:val="0"/>
          <w:sz w:val="24"/>
          <w:szCs w:val="24"/>
        </w:rPr>
        <w:t>Popkin</w:t>
      </w:r>
      <w:proofErr w:type="spellEnd"/>
      <w:r w:rsidRPr="00D172EA">
        <w:rPr>
          <w:rFonts w:cs="B Mitra"/>
          <w:b w:val="0"/>
          <w:bCs w:val="0"/>
          <w:sz w:val="24"/>
          <w:szCs w:val="24"/>
        </w:rPr>
        <w:t xml:space="preserve">, S.J. (2005). The health status of HOPE VI public housing </w:t>
      </w:r>
      <w:proofErr w:type="spellStart"/>
      <w:r w:rsidRPr="00D172EA">
        <w:rPr>
          <w:rFonts w:cs="B Mitra"/>
          <w:b w:val="0"/>
          <w:bCs w:val="0"/>
          <w:sz w:val="24"/>
          <w:szCs w:val="24"/>
        </w:rPr>
        <w:t>residents</w:t>
      </w:r>
      <w:proofErr w:type="gramStart"/>
      <w:r w:rsidRPr="00D172EA">
        <w:rPr>
          <w:rFonts w:cs="B Mitra"/>
          <w:b w:val="0"/>
          <w:bCs w:val="0"/>
          <w:sz w:val="24"/>
          <w:szCs w:val="24"/>
        </w:rPr>
        <w:t>,Journal</w:t>
      </w:r>
      <w:proofErr w:type="spellEnd"/>
      <w:proofErr w:type="gramEnd"/>
      <w:r w:rsidRPr="00D172EA">
        <w:rPr>
          <w:rFonts w:cs="B Mitra"/>
          <w:b w:val="0"/>
          <w:bCs w:val="0"/>
          <w:sz w:val="24"/>
          <w:szCs w:val="24"/>
        </w:rPr>
        <w:t xml:space="preserve"> of health care for the poor and underserved,16(2), 273-285.</w:t>
      </w:r>
    </w:p>
    <w:p w:rsidR="00695B94" w:rsidRPr="00D172EA" w:rsidRDefault="00695B94" w:rsidP="00CA741B">
      <w:pPr>
        <w:pStyle w:val="Heading1"/>
        <w:spacing w:before="0" w:beforeAutospacing="0" w:after="0" w:afterAutospacing="0"/>
        <w:jc w:val="both"/>
        <w:rPr>
          <w:rFonts w:cs="B Mitra"/>
          <w:b w:val="0"/>
          <w:bCs w:val="0"/>
          <w:sz w:val="24"/>
          <w:szCs w:val="24"/>
          <w:rtl/>
        </w:rPr>
      </w:pPr>
      <w:r w:rsidRPr="00D172EA">
        <w:rPr>
          <w:rFonts w:cs="B Mitra"/>
          <w:b w:val="0"/>
          <w:bCs w:val="0"/>
          <w:sz w:val="24"/>
          <w:szCs w:val="24"/>
        </w:rPr>
        <w:t xml:space="preserve">Huang, G.H., Sun, W., </w:t>
      </w:r>
      <w:proofErr w:type="spellStart"/>
      <w:r w:rsidRPr="00D172EA">
        <w:rPr>
          <w:rFonts w:cs="B Mitra"/>
          <w:b w:val="0"/>
          <w:bCs w:val="0"/>
          <w:sz w:val="24"/>
          <w:szCs w:val="24"/>
        </w:rPr>
        <w:t>Nie</w:t>
      </w:r>
      <w:proofErr w:type="spellEnd"/>
      <w:r w:rsidRPr="00D172EA">
        <w:rPr>
          <w:rFonts w:cs="B Mitra"/>
          <w:b w:val="0"/>
          <w:bCs w:val="0"/>
          <w:sz w:val="24"/>
          <w:szCs w:val="24"/>
        </w:rPr>
        <w:t xml:space="preserve">, X.H., Qin, X.S., Zhang, X.D. (2010).Development of a decision-support system for rural eco-environmental management in </w:t>
      </w:r>
      <w:proofErr w:type="spellStart"/>
      <w:r w:rsidRPr="00D172EA">
        <w:rPr>
          <w:rFonts w:cs="B Mitra"/>
          <w:b w:val="0"/>
          <w:bCs w:val="0"/>
          <w:sz w:val="24"/>
          <w:szCs w:val="24"/>
        </w:rPr>
        <w:t>Yongxin</w:t>
      </w:r>
      <w:proofErr w:type="spellEnd"/>
      <w:r w:rsidRPr="00D172EA">
        <w:rPr>
          <w:rFonts w:cs="B Mitra"/>
          <w:b w:val="0"/>
          <w:bCs w:val="0"/>
          <w:sz w:val="24"/>
          <w:szCs w:val="24"/>
        </w:rPr>
        <w:t xml:space="preserve"> </w:t>
      </w:r>
      <w:proofErr w:type="spellStart"/>
      <w:r w:rsidRPr="00D172EA">
        <w:rPr>
          <w:rFonts w:cs="B Mitra"/>
          <w:b w:val="0"/>
          <w:bCs w:val="0"/>
          <w:sz w:val="24"/>
          <w:szCs w:val="24"/>
        </w:rPr>
        <w:t>County,Jiangxi</w:t>
      </w:r>
      <w:proofErr w:type="spellEnd"/>
      <w:r w:rsidRPr="00D172EA">
        <w:rPr>
          <w:rFonts w:cs="B Mitra"/>
          <w:b w:val="0"/>
          <w:bCs w:val="0"/>
          <w:sz w:val="24"/>
          <w:szCs w:val="24"/>
        </w:rPr>
        <w:t xml:space="preserve"> Province, </w:t>
      </w:r>
      <w:proofErr w:type="spellStart"/>
      <w:r w:rsidRPr="00D172EA">
        <w:rPr>
          <w:rFonts w:cs="B Mitra"/>
          <w:b w:val="0"/>
          <w:bCs w:val="0"/>
          <w:sz w:val="24"/>
          <w:szCs w:val="24"/>
        </w:rPr>
        <w:t>China,Environmental</w:t>
      </w:r>
      <w:proofErr w:type="spellEnd"/>
      <w:r w:rsidRPr="00D172EA">
        <w:rPr>
          <w:rFonts w:cs="B Mitra"/>
          <w:b w:val="0"/>
          <w:bCs w:val="0"/>
          <w:sz w:val="24"/>
          <w:szCs w:val="24"/>
        </w:rPr>
        <w:t xml:space="preserve"> Modelling &amp; Software, 25(1),24-42.</w:t>
      </w:r>
    </w:p>
    <w:p w:rsidR="00695B94" w:rsidRPr="00D172EA" w:rsidRDefault="00695B94" w:rsidP="00CA741B">
      <w:pPr>
        <w:pStyle w:val="Heading1"/>
        <w:spacing w:before="0" w:beforeAutospacing="0" w:after="0" w:afterAutospacing="0"/>
        <w:jc w:val="both"/>
        <w:rPr>
          <w:rFonts w:cs="B Mitra"/>
          <w:b w:val="0"/>
          <w:bCs w:val="0"/>
          <w:sz w:val="24"/>
          <w:szCs w:val="24"/>
          <w:rtl/>
        </w:rPr>
      </w:pPr>
      <w:r w:rsidRPr="00D172EA">
        <w:rPr>
          <w:rFonts w:cs="B Mitra"/>
          <w:b w:val="0"/>
          <w:bCs w:val="0"/>
          <w:sz w:val="24"/>
          <w:szCs w:val="24"/>
        </w:rPr>
        <w:t xml:space="preserve">Jenkins, W.D., </w:t>
      </w:r>
      <w:proofErr w:type="spellStart"/>
      <w:r w:rsidRPr="00D172EA">
        <w:rPr>
          <w:rFonts w:cs="B Mitra"/>
          <w:b w:val="0"/>
          <w:bCs w:val="0"/>
          <w:sz w:val="24"/>
          <w:szCs w:val="24"/>
        </w:rPr>
        <w:t>Bolinski</w:t>
      </w:r>
      <w:proofErr w:type="spellEnd"/>
      <w:r w:rsidRPr="00D172EA">
        <w:rPr>
          <w:rFonts w:cs="B Mitra"/>
          <w:b w:val="0"/>
          <w:bCs w:val="0"/>
          <w:sz w:val="24"/>
          <w:szCs w:val="24"/>
        </w:rPr>
        <w:t xml:space="preserve">, R., </w:t>
      </w:r>
      <w:proofErr w:type="spellStart"/>
      <w:r w:rsidRPr="00D172EA">
        <w:rPr>
          <w:rFonts w:cs="B Mitra"/>
          <w:b w:val="0"/>
          <w:bCs w:val="0"/>
          <w:sz w:val="24"/>
          <w:szCs w:val="24"/>
        </w:rPr>
        <w:t>Bresett</w:t>
      </w:r>
      <w:proofErr w:type="spellEnd"/>
      <w:r w:rsidRPr="00D172EA">
        <w:rPr>
          <w:rFonts w:cs="B Mitra"/>
          <w:b w:val="0"/>
          <w:bCs w:val="0"/>
          <w:sz w:val="24"/>
          <w:szCs w:val="24"/>
        </w:rPr>
        <w:t>, J., Van Ham, B., Fletcher, S., Walters, S</w:t>
      </w:r>
      <w:proofErr w:type="gramStart"/>
      <w:r w:rsidRPr="00D172EA">
        <w:rPr>
          <w:rFonts w:cs="B Mitra"/>
          <w:b w:val="0"/>
          <w:bCs w:val="0"/>
          <w:sz w:val="24"/>
          <w:szCs w:val="24"/>
        </w:rPr>
        <w:t>., ...</w:t>
      </w:r>
      <w:proofErr w:type="gramEnd"/>
      <w:r w:rsidRPr="00D172EA">
        <w:rPr>
          <w:rFonts w:cs="B Mitra"/>
          <w:b w:val="0"/>
          <w:bCs w:val="0"/>
          <w:sz w:val="24"/>
          <w:szCs w:val="24"/>
        </w:rPr>
        <w:t xml:space="preserve"> and Ouellet, L. (2020). COVID-19 during the Opioid Epidemic-Exacerbation of Stigma and Vulnerabilities. The Journal of Rural Health, 00, 1–3.</w:t>
      </w:r>
    </w:p>
    <w:p w:rsidR="00695B94" w:rsidRPr="00D172EA" w:rsidRDefault="00695B94" w:rsidP="00CA741B">
      <w:pPr>
        <w:pStyle w:val="Heading1"/>
        <w:spacing w:before="0" w:beforeAutospacing="0" w:after="0" w:afterAutospacing="0"/>
        <w:jc w:val="both"/>
        <w:rPr>
          <w:rFonts w:cs="B Mitra"/>
          <w:b w:val="0"/>
          <w:bCs w:val="0"/>
          <w:sz w:val="24"/>
          <w:szCs w:val="24"/>
          <w:rtl/>
        </w:rPr>
      </w:pPr>
      <w:r w:rsidRPr="00D172EA">
        <w:rPr>
          <w:rFonts w:cs="B Mitra"/>
          <w:b w:val="0"/>
          <w:bCs w:val="0"/>
          <w:sz w:val="24"/>
          <w:szCs w:val="24"/>
        </w:rPr>
        <w:t xml:space="preserve">Kim, T. K., &amp; Lane, S. R. </w:t>
      </w:r>
      <w:r w:rsidR="00FF49DC" w:rsidRPr="00D172EA">
        <w:rPr>
          <w:rFonts w:cs="B Mitra"/>
          <w:b w:val="0"/>
          <w:bCs w:val="0"/>
          <w:sz w:val="24"/>
          <w:szCs w:val="24"/>
        </w:rPr>
        <w:t>(</w:t>
      </w:r>
      <w:r w:rsidRPr="00D172EA">
        <w:rPr>
          <w:rFonts w:cs="B Mitra"/>
          <w:b w:val="0"/>
          <w:bCs w:val="0"/>
          <w:sz w:val="24"/>
          <w:szCs w:val="24"/>
        </w:rPr>
        <w:t>2013</w:t>
      </w:r>
      <w:r w:rsidR="00FF49DC" w:rsidRPr="00D172EA">
        <w:rPr>
          <w:rFonts w:cs="B Mitra"/>
          <w:b w:val="0"/>
          <w:bCs w:val="0"/>
          <w:sz w:val="24"/>
          <w:szCs w:val="24"/>
        </w:rPr>
        <w:t>)</w:t>
      </w:r>
      <w:r w:rsidRPr="00D172EA">
        <w:rPr>
          <w:rFonts w:cs="B Mitra"/>
          <w:b w:val="0"/>
          <w:bCs w:val="0"/>
          <w:sz w:val="24"/>
          <w:szCs w:val="24"/>
        </w:rPr>
        <w:t>. Government Health Expenditure and Public Health Outcomes: A Comparative Study among 17 Countries and Implications for US Health Care Reform. American International Journal of Contemporary Research, 3)9(, 8-13.</w:t>
      </w:r>
    </w:p>
    <w:p w:rsidR="00695B94" w:rsidRPr="00D172EA" w:rsidRDefault="00695B94" w:rsidP="00CA741B">
      <w:pPr>
        <w:spacing w:after="0" w:line="240" w:lineRule="auto"/>
        <w:jc w:val="both"/>
        <w:rPr>
          <w:rFonts w:ascii="Times New Roman" w:hAnsi="Times New Roman" w:cs="B Mitra"/>
          <w:sz w:val="24"/>
          <w:szCs w:val="24"/>
          <w:rtl/>
        </w:rPr>
      </w:pPr>
      <w:r w:rsidRPr="00D172EA">
        <w:rPr>
          <w:rFonts w:ascii="Times New Roman" w:hAnsi="Times New Roman" w:cs="B Mitra"/>
          <w:sz w:val="24"/>
          <w:szCs w:val="24"/>
        </w:rPr>
        <w:t>Lindau, S. (2003</w:t>
      </w:r>
      <w:proofErr w:type="gramStart"/>
      <w:r w:rsidRPr="00D172EA">
        <w:rPr>
          <w:rFonts w:ascii="Times New Roman" w:hAnsi="Times New Roman" w:cs="B Mitra"/>
          <w:sz w:val="24"/>
          <w:szCs w:val="24"/>
        </w:rPr>
        <w:t>) ,</w:t>
      </w:r>
      <w:proofErr w:type="gramEnd"/>
      <w:r w:rsidRPr="00D172EA">
        <w:rPr>
          <w:rFonts w:ascii="Times New Roman" w:hAnsi="Times New Roman" w:cs="B Mitra"/>
          <w:sz w:val="24"/>
          <w:szCs w:val="24"/>
        </w:rPr>
        <w:t>Synthesis of Scientific Disciplines in Purist of Health: The Interactive Bio psychosocial Model. Perspectives in Biology and Medicine, 46: 274-286.</w:t>
      </w:r>
    </w:p>
    <w:p w:rsidR="00695B94" w:rsidRPr="00D172EA" w:rsidRDefault="00695B94" w:rsidP="00CA741B">
      <w:pPr>
        <w:pStyle w:val="Heading1"/>
        <w:spacing w:before="0" w:beforeAutospacing="0" w:after="0" w:afterAutospacing="0"/>
        <w:jc w:val="both"/>
        <w:rPr>
          <w:rFonts w:cs="B Mitra"/>
          <w:b w:val="0"/>
          <w:bCs w:val="0"/>
          <w:sz w:val="24"/>
          <w:szCs w:val="24"/>
          <w:rtl/>
        </w:rPr>
      </w:pPr>
      <w:r w:rsidRPr="00D172EA">
        <w:rPr>
          <w:rFonts w:cs="B Mitra"/>
          <w:b w:val="0"/>
          <w:bCs w:val="0"/>
          <w:sz w:val="24"/>
          <w:szCs w:val="24"/>
        </w:rPr>
        <w:t xml:space="preserve">Mahon, M., </w:t>
      </w:r>
      <w:proofErr w:type="spellStart"/>
      <w:r w:rsidRPr="00D172EA">
        <w:rPr>
          <w:rFonts w:cs="B Mitra"/>
          <w:b w:val="0"/>
          <w:bCs w:val="0"/>
          <w:sz w:val="24"/>
          <w:szCs w:val="24"/>
        </w:rPr>
        <w:t>Fahy</w:t>
      </w:r>
      <w:proofErr w:type="spellEnd"/>
      <w:r w:rsidRPr="00D172EA">
        <w:rPr>
          <w:rFonts w:cs="B Mitra"/>
          <w:b w:val="0"/>
          <w:bCs w:val="0"/>
          <w:sz w:val="24"/>
          <w:szCs w:val="24"/>
        </w:rPr>
        <w:t xml:space="preserve">, F., </w:t>
      </w:r>
      <w:proofErr w:type="spellStart"/>
      <w:r w:rsidRPr="00D172EA">
        <w:rPr>
          <w:rFonts w:cs="B Mitra"/>
          <w:b w:val="0"/>
          <w:bCs w:val="0"/>
          <w:sz w:val="24"/>
          <w:szCs w:val="24"/>
        </w:rPr>
        <w:t>Cinneide</w:t>
      </w:r>
      <w:proofErr w:type="spellEnd"/>
      <w:r w:rsidRPr="00D172EA">
        <w:rPr>
          <w:rFonts w:cs="B Mitra"/>
          <w:b w:val="0"/>
          <w:bCs w:val="0"/>
          <w:sz w:val="24"/>
          <w:szCs w:val="24"/>
        </w:rPr>
        <w:t>, M.O. (2012). The significance of quality of life and sustainability at the urban–rural fringe in the making of place-based community.GeoJournal</w:t>
      </w:r>
      <w:proofErr w:type="gramStart"/>
      <w:r w:rsidRPr="00D172EA">
        <w:rPr>
          <w:rFonts w:cs="B Mitra"/>
          <w:b w:val="0"/>
          <w:bCs w:val="0"/>
          <w:sz w:val="24"/>
          <w:szCs w:val="24"/>
        </w:rPr>
        <w:t>,77</w:t>
      </w:r>
      <w:proofErr w:type="gramEnd"/>
      <w:r w:rsidRPr="00D172EA">
        <w:rPr>
          <w:rFonts w:cs="B Mitra"/>
          <w:b w:val="0"/>
          <w:bCs w:val="0"/>
          <w:sz w:val="24"/>
          <w:szCs w:val="24"/>
        </w:rPr>
        <w:t>(2), 265-278.</w:t>
      </w:r>
    </w:p>
    <w:p w:rsidR="00695B94" w:rsidRPr="00D172EA" w:rsidRDefault="00695B94" w:rsidP="00CA741B">
      <w:pPr>
        <w:pStyle w:val="Heading1"/>
        <w:spacing w:before="0" w:beforeAutospacing="0" w:after="0" w:afterAutospacing="0"/>
        <w:jc w:val="both"/>
        <w:rPr>
          <w:rFonts w:cs="B Mitra"/>
          <w:b w:val="0"/>
          <w:bCs w:val="0"/>
          <w:sz w:val="24"/>
          <w:szCs w:val="24"/>
          <w:rtl/>
        </w:rPr>
      </w:pPr>
      <w:proofErr w:type="spellStart"/>
      <w:r w:rsidRPr="00D172EA">
        <w:rPr>
          <w:rFonts w:cs="B Mitra"/>
          <w:b w:val="0"/>
          <w:bCs w:val="0"/>
          <w:sz w:val="24"/>
          <w:szCs w:val="24"/>
        </w:rPr>
        <w:t>Ssozi</w:t>
      </w:r>
      <w:proofErr w:type="spellEnd"/>
      <w:r w:rsidRPr="00D172EA">
        <w:rPr>
          <w:rFonts w:cs="B Mitra"/>
          <w:b w:val="0"/>
          <w:bCs w:val="0"/>
          <w:sz w:val="24"/>
          <w:szCs w:val="24"/>
        </w:rPr>
        <w:t xml:space="preserve">, J., &amp; </w:t>
      </w:r>
      <w:proofErr w:type="spellStart"/>
      <w:r w:rsidRPr="00D172EA">
        <w:rPr>
          <w:rFonts w:cs="B Mitra"/>
          <w:b w:val="0"/>
          <w:bCs w:val="0"/>
          <w:sz w:val="24"/>
          <w:szCs w:val="24"/>
        </w:rPr>
        <w:t>Amlani</w:t>
      </w:r>
      <w:proofErr w:type="spellEnd"/>
      <w:r w:rsidRPr="00D172EA">
        <w:rPr>
          <w:rFonts w:cs="B Mitra"/>
          <w:b w:val="0"/>
          <w:bCs w:val="0"/>
          <w:sz w:val="24"/>
          <w:szCs w:val="24"/>
        </w:rPr>
        <w:t xml:space="preserve">, S. </w:t>
      </w:r>
      <w:r w:rsidR="00FF49DC" w:rsidRPr="00D172EA">
        <w:rPr>
          <w:rFonts w:cs="B Mitra"/>
          <w:b w:val="0"/>
          <w:bCs w:val="0"/>
          <w:sz w:val="24"/>
          <w:szCs w:val="24"/>
        </w:rPr>
        <w:t>(</w:t>
      </w:r>
      <w:r w:rsidRPr="00D172EA">
        <w:rPr>
          <w:rFonts w:cs="B Mitra"/>
          <w:b w:val="0"/>
          <w:bCs w:val="0"/>
          <w:sz w:val="24"/>
          <w:szCs w:val="24"/>
        </w:rPr>
        <w:t>2015</w:t>
      </w:r>
      <w:r w:rsidR="00FF49DC" w:rsidRPr="00D172EA">
        <w:rPr>
          <w:rFonts w:cs="B Mitra"/>
          <w:b w:val="0"/>
          <w:bCs w:val="0"/>
          <w:sz w:val="24"/>
          <w:szCs w:val="24"/>
        </w:rPr>
        <w:t>)</w:t>
      </w:r>
      <w:r w:rsidRPr="00D172EA">
        <w:rPr>
          <w:rFonts w:cs="B Mitra"/>
          <w:b w:val="0"/>
          <w:bCs w:val="0"/>
          <w:sz w:val="24"/>
          <w:szCs w:val="24"/>
        </w:rPr>
        <w:t>. The Effectiveness of Health Expenditure on the Proximate and Ultimate Goals of Healthcare in Sub-Saharan Africa. World Development, 76)1(, 165-179.</w:t>
      </w:r>
    </w:p>
    <w:p w:rsidR="00695B94" w:rsidRPr="00D172EA" w:rsidRDefault="00695B94" w:rsidP="00CA741B">
      <w:pPr>
        <w:pStyle w:val="Heading1"/>
        <w:spacing w:before="0" w:beforeAutospacing="0" w:after="0" w:afterAutospacing="0"/>
        <w:jc w:val="both"/>
        <w:rPr>
          <w:rFonts w:cs="B Mitra"/>
          <w:b w:val="0"/>
          <w:bCs w:val="0"/>
          <w:sz w:val="24"/>
          <w:szCs w:val="24"/>
          <w:rtl/>
        </w:rPr>
      </w:pPr>
      <w:proofErr w:type="spellStart"/>
      <w:r w:rsidRPr="00D172EA">
        <w:rPr>
          <w:rFonts w:cs="B Mitra"/>
          <w:b w:val="0"/>
          <w:bCs w:val="0"/>
          <w:sz w:val="24"/>
          <w:szCs w:val="24"/>
        </w:rPr>
        <w:t>Tajeri</w:t>
      </w:r>
      <w:proofErr w:type="spellEnd"/>
      <w:r w:rsidRPr="00D172EA">
        <w:rPr>
          <w:rFonts w:cs="B Mitra"/>
          <w:b w:val="0"/>
          <w:bCs w:val="0"/>
          <w:sz w:val="24"/>
          <w:szCs w:val="24"/>
        </w:rPr>
        <w:t xml:space="preserve"> </w:t>
      </w:r>
      <w:proofErr w:type="spellStart"/>
      <w:r w:rsidRPr="00D172EA">
        <w:rPr>
          <w:rFonts w:cs="B Mitra"/>
          <w:b w:val="0"/>
          <w:bCs w:val="0"/>
          <w:sz w:val="24"/>
          <w:szCs w:val="24"/>
        </w:rPr>
        <w:t>Moghadam</w:t>
      </w:r>
      <w:proofErr w:type="spellEnd"/>
      <w:r w:rsidRPr="00D172EA">
        <w:rPr>
          <w:rFonts w:cs="B Mitra"/>
          <w:b w:val="0"/>
          <w:bCs w:val="0"/>
          <w:sz w:val="24"/>
          <w:szCs w:val="24"/>
        </w:rPr>
        <w:t xml:space="preserve">, M., </w:t>
      </w:r>
      <w:proofErr w:type="spellStart"/>
      <w:r w:rsidRPr="00D172EA">
        <w:rPr>
          <w:rFonts w:cs="B Mitra"/>
          <w:b w:val="0"/>
          <w:bCs w:val="0"/>
          <w:sz w:val="24"/>
          <w:szCs w:val="24"/>
        </w:rPr>
        <w:t>Raheli</w:t>
      </w:r>
      <w:proofErr w:type="spellEnd"/>
      <w:r w:rsidRPr="00D172EA">
        <w:rPr>
          <w:rFonts w:cs="B Mitra"/>
          <w:b w:val="0"/>
          <w:bCs w:val="0"/>
          <w:sz w:val="24"/>
          <w:szCs w:val="24"/>
        </w:rPr>
        <w:t xml:space="preserve">, H., </w:t>
      </w:r>
      <w:proofErr w:type="spellStart"/>
      <w:r w:rsidRPr="00D172EA">
        <w:rPr>
          <w:rFonts w:cs="B Mitra"/>
          <w:b w:val="0"/>
          <w:bCs w:val="0"/>
          <w:sz w:val="24"/>
          <w:szCs w:val="24"/>
        </w:rPr>
        <w:t>Zariffian</w:t>
      </w:r>
      <w:proofErr w:type="spellEnd"/>
      <w:r w:rsidRPr="00D172EA">
        <w:rPr>
          <w:rFonts w:cs="B Mitra"/>
          <w:b w:val="0"/>
          <w:bCs w:val="0"/>
          <w:sz w:val="24"/>
          <w:szCs w:val="24"/>
        </w:rPr>
        <w:t xml:space="preserve">, Sh., and </w:t>
      </w:r>
      <w:proofErr w:type="spellStart"/>
      <w:r w:rsidRPr="00D172EA">
        <w:rPr>
          <w:rFonts w:cs="B Mitra"/>
          <w:b w:val="0"/>
          <w:bCs w:val="0"/>
          <w:sz w:val="24"/>
          <w:szCs w:val="24"/>
        </w:rPr>
        <w:t>Yazdanpanah</w:t>
      </w:r>
      <w:proofErr w:type="spellEnd"/>
      <w:r w:rsidRPr="00D172EA">
        <w:rPr>
          <w:rFonts w:cs="B Mitra"/>
          <w:b w:val="0"/>
          <w:bCs w:val="0"/>
          <w:sz w:val="24"/>
          <w:szCs w:val="24"/>
        </w:rPr>
        <w:t>, M. (2020). The power of the health belief model (HBM) to predict water demand management: A case study of farmers’ water con-</w:t>
      </w:r>
      <w:proofErr w:type="spellStart"/>
      <w:r w:rsidRPr="00D172EA">
        <w:rPr>
          <w:rFonts w:cs="B Mitra"/>
          <w:b w:val="0"/>
          <w:bCs w:val="0"/>
          <w:sz w:val="24"/>
          <w:szCs w:val="24"/>
        </w:rPr>
        <w:t>servation</w:t>
      </w:r>
      <w:proofErr w:type="spellEnd"/>
      <w:r w:rsidRPr="00D172EA">
        <w:rPr>
          <w:rFonts w:cs="B Mitra"/>
          <w:b w:val="0"/>
          <w:bCs w:val="0"/>
          <w:sz w:val="24"/>
          <w:szCs w:val="24"/>
        </w:rPr>
        <w:t xml:space="preserve"> in </w:t>
      </w:r>
      <w:proofErr w:type="spellStart"/>
      <w:r w:rsidRPr="00D172EA">
        <w:rPr>
          <w:rFonts w:cs="B Mitra"/>
          <w:b w:val="0"/>
          <w:bCs w:val="0"/>
          <w:sz w:val="24"/>
          <w:szCs w:val="24"/>
        </w:rPr>
        <w:t>Iran.Journal</w:t>
      </w:r>
      <w:proofErr w:type="spellEnd"/>
      <w:r w:rsidRPr="00D172EA">
        <w:rPr>
          <w:rFonts w:cs="B Mitra"/>
          <w:b w:val="0"/>
          <w:bCs w:val="0"/>
          <w:sz w:val="24"/>
          <w:szCs w:val="24"/>
        </w:rPr>
        <w:t xml:space="preserve"> of Environmental Management, 263 (2020), 110388</w:t>
      </w:r>
      <w:r w:rsidRPr="00D172EA">
        <w:rPr>
          <w:rFonts w:cs="B Mitra"/>
          <w:b w:val="0"/>
          <w:bCs w:val="0"/>
          <w:sz w:val="24"/>
          <w:szCs w:val="24"/>
          <w:rtl/>
        </w:rPr>
        <w:t>.</w:t>
      </w:r>
    </w:p>
    <w:p w:rsidR="00695B94" w:rsidRPr="00D172EA" w:rsidRDefault="00695B94" w:rsidP="00CA741B">
      <w:pPr>
        <w:pStyle w:val="Heading1"/>
        <w:spacing w:before="0" w:beforeAutospacing="0" w:after="0" w:afterAutospacing="0"/>
        <w:jc w:val="both"/>
        <w:rPr>
          <w:rFonts w:cs="B Mitra"/>
          <w:b w:val="0"/>
          <w:bCs w:val="0"/>
          <w:sz w:val="24"/>
          <w:szCs w:val="24"/>
        </w:rPr>
      </w:pPr>
      <w:r w:rsidRPr="00D172EA">
        <w:rPr>
          <w:rFonts w:cs="B Mitra"/>
          <w:b w:val="0"/>
          <w:bCs w:val="0"/>
          <w:sz w:val="24"/>
          <w:szCs w:val="24"/>
        </w:rPr>
        <w:t>World Health Organization</w:t>
      </w:r>
      <w:r w:rsidR="00CA741B" w:rsidRPr="00D172EA">
        <w:rPr>
          <w:rFonts w:cs="B Mitra"/>
          <w:b w:val="0"/>
          <w:bCs w:val="0"/>
          <w:sz w:val="24"/>
          <w:szCs w:val="24"/>
        </w:rPr>
        <w:t xml:space="preserve">, </w:t>
      </w:r>
      <w:proofErr w:type="spellStart"/>
      <w:r w:rsidRPr="00D172EA">
        <w:rPr>
          <w:rFonts w:cs="B Mitra"/>
          <w:b w:val="0"/>
          <w:bCs w:val="0"/>
          <w:sz w:val="24"/>
          <w:szCs w:val="24"/>
        </w:rPr>
        <w:t>Centrefor</w:t>
      </w:r>
      <w:proofErr w:type="spellEnd"/>
      <w:r w:rsidRPr="00D172EA">
        <w:rPr>
          <w:rFonts w:cs="B Mitra"/>
          <w:b w:val="0"/>
          <w:bCs w:val="0"/>
          <w:sz w:val="24"/>
          <w:szCs w:val="24"/>
        </w:rPr>
        <w:t xml:space="preserve"> Health Development. (2010).Hidden cities: unmasking and overcoming health inequities in urban settings, The WHO Centre for Health Development, Kobe and United Nations Human Settlements </w:t>
      </w:r>
      <w:proofErr w:type="spellStart"/>
      <w:r w:rsidRPr="00D172EA">
        <w:rPr>
          <w:rFonts w:cs="B Mitra"/>
          <w:b w:val="0"/>
          <w:bCs w:val="0"/>
          <w:sz w:val="24"/>
          <w:szCs w:val="24"/>
        </w:rPr>
        <w:t>Programme</w:t>
      </w:r>
      <w:proofErr w:type="spellEnd"/>
      <w:r w:rsidRPr="00D172EA">
        <w:rPr>
          <w:rFonts w:cs="B Mitra"/>
          <w:b w:val="0"/>
          <w:bCs w:val="0"/>
          <w:sz w:val="24"/>
          <w:szCs w:val="24"/>
        </w:rPr>
        <w:t xml:space="preserve"> (UN-HABITAT).</w:t>
      </w:r>
    </w:p>
    <w:p w:rsidR="00CA741B" w:rsidRPr="00D172EA" w:rsidRDefault="00CA741B" w:rsidP="00CA741B">
      <w:pPr>
        <w:spacing w:after="0" w:line="240" w:lineRule="auto"/>
        <w:jc w:val="both"/>
        <w:rPr>
          <w:rFonts w:asciiTheme="majorBidi" w:hAnsiTheme="majorBidi" w:cs="B Mitra"/>
          <w:sz w:val="24"/>
          <w:szCs w:val="24"/>
          <w:rtl/>
        </w:rPr>
      </w:pPr>
      <w:r w:rsidRPr="00D172EA">
        <w:rPr>
          <w:rFonts w:asciiTheme="majorBidi" w:hAnsiTheme="majorBidi" w:cs="B Mitra"/>
          <w:sz w:val="24"/>
          <w:szCs w:val="24"/>
        </w:rPr>
        <w:t xml:space="preserve">Zhang, J.J.; Dong, X.; Cao, Y.Y.; Yuan, Y.D.; Yang, Y.B.; Yan, Y.Q.; </w:t>
      </w:r>
      <w:proofErr w:type="spellStart"/>
      <w:r w:rsidRPr="00D172EA">
        <w:rPr>
          <w:rFonts w:asciiTheme="majorBidi" w:hAnsiTheme="majorBidi" w:cs="B Mitra"/>
          <w:sz w:val="24"/>
          <w:szCs w:val="24"/>
        </w:rPr>
        <w:t>Akdis</w:t>
      </w:r>
      <w:proofErr w:type="spellEnd"/>
      <w:r w:rsidRPr="00D172EA">
        <w:rPr>
          <w:rFonts w:asciiTheme="majorBidi" w:hAnsiTheme="majorBidi" w:cs="B Mitra"/>
          <w:sz w:val="24"/>
          <w:szCs w:val="24"/>
        </w:rPr>
        <w:t xml:space="preserve">, C.A.; Gao, Y. Clinical characteristics of 140 </w:t>
      </w:r>
      <w:proofErr w:type="spellStart"/>
      <w:r w:rsidRPr="00D172EA">
        <w:rPr>
          <w:rFonts w:asciiTheme="majorBidi" w:hAnsiTheme="majorBidi" w:cs="B Mitra"/>
          <w:sz w:val="24"/>
          <w:szCs w:val="24"/>
        </w:rPr>
        <w:t>patientsinfected</w:t>
      </w:r>
      <w:proofErr w:type="spellEnd"/>
      <w:r w:rsidRPr="00D172EA">
        <w:rPr>
          <w:rFonts w:asciiTheme="majorBidi" w:hAnsiTheme="majorBidi" w:cs="B Mitra"/>
          <w:sz w:val="24"/>
          <w:szCs w:val="24"/>
        </w:rPr>
        <w:t xml:space="preserve"> with SARS-CoV-2 in Wuhan, </w:t>
      </w:r>
      <w:proofErr w:type="spellStart"/>
      <w:r w:rsidRPr="00D172EA">
        <w:rPr>
          <w:rFonts w:asciiTheme="majorBidi" w:hAnsiTheme="majorBidi" w:cs="B Mitra"/>
          <w:sz w:val="24"/>
          <w:szCs w:val="24"/>
        </w:rPr>
        <w:t>China.Allergy</w:t>
      </w:r>
      <w:proofErr w:type="spellEnd"/>
      <w:r w:rsidRPr="00D172EA">
        <w:rPr>
          <w:rFonts w:asciiTheme="majorBidi" w:hAnsiTheme="majorBidi" w:cs="B Mitra"/>
          <w:sz w:val="24"/>
          <w:szCs w:val="24"/>
        </w:rPr>
        <w:t xml:space="preserve"> Eur. J. Allergy </w:t>
      </w:r>
      <w:proofErr w:type="spellStart"/>
      <w:r w:rsidRPr="00D172EA">
        <w:rPr>
          <w:rFonts w:asciiTheme="majorBidi" w:hAnsiTheme="majorBidi" w:cs="B Mitra"/>
          <w:sz w:val="24"/>
          <w:szCs w:val="24"/>
        </w:rPr>
        <w:t>Clin</w:t>
      </w:r>
      <w:proofErr w:type="spellEnd"/>
      <w:r w:rsidRPr="00D172EA">
        <w:rPr>
          <w:rFonts w:asciiTheme="majorBidi" w:hAnsiTheme="majorBidi" w:cs="B Mitra"/>
          <w:sz w:val="24"/>
          <w:szCs w:val="24"/>
        </w:rPr>
        <w:t>. Immunol.2020</w:t>
      </w:r>
      <w:proofErr w:type="gramStart"/>
      <w:r w:rsidRPr="00D172EA">
        <w:rPr>
          <w:rFonts w:asciiTheme="majorBidi" w:hAnsiTheme="majorBidi" w:cs="B Mitra"/>
          <w:sz w:val="24"/>
          <w:szCs w:val="24"/>
        </w:rPr>
        <w:t>,75</w:t>
      </w:r>
      <w:proofErr w:type="gramEnd"/>
      <w:r w:rsidRPr="00D172EA">
        <w:rPr>
          <w:rFonts w:asciiTheme="majorBidi" w:hAnsiTheme="majorBidi" w:cs="B Mitra"/>
          <w:sz w:val="24"/>
          <w:szCs w:val="24"/>
        </w:rPr>
        <w:t xml:space="preserve">, 1730–1741. </w:t>
      </w:r>
    </w:p>
    <w:p w:rsidR="00CA741B" w:rsidRPr="00D172EA" w:rsidRDefault="00CA741B" w:rsidP="00CA741B">
      <w:pPr>
        <w:pStyle w:val="Heading1"/>
        <w:spacing w:before="0" w:beforeAutospacing="0" w:after="0" w:afterAutospacing="0"/>
        <w:jc w:val="both"/>
        <w:rPr>
          <w:rFonts w:cs="B Mitra"/>
          <w:b w:val="0"/>
          <w:bCs w:val="0"/>
          <w:color w:val="FF0000"/>
          <w:sz w:val="24"/>
          <w:szCs w:val="24"/>
          <w:rtl/>
        </w:rPr>
      </w:pPr>
    </w:p>
    <w:p w:rsidR="00695B94" w:rsidRPr="00D172EA" w:rsidRDefault="00D172EA" w:rsidP="00D172EA">
      <w:pPr>
        <w:tabs>
          <w:tab w:val="right" w:pos="9180"/>
        </w:tabs>
        <w:bidi/>
        <w:spacing w:after="0" w:line="240" w:lineRule="auto"/>
        <w:jc w:val="center"/>
        <w:rPr>
          <w:rFonts w:asciiTheme="majorBidi" w:hAnsiTheme="majorBidi" w:cstheme="majorBidi"/>
          <w:b/>
          <w:bCs/>
          <w:sz w:val="24"/>
          <w:szCs w:val="24"/>
          <w:rtl/>
          <w:lang w:bidi="fa-IR"/>
        </w:rPr>
      </w:pPr>
      <w:r w:rsidRPr="00D172EA">
        <w:rPr>
          <w:rStyle w:val="jlqj4b"/>
          <w:rFonts w:asciiTheme="majorBidi" w:hAnsiTheme="majorBidi" w:cstheme="majorBidi"/>
          <w:b/>
          <w:bCs/>
          <w:sz w:val="24"/>
          <w:szCs w:val="24"/>
          <w:lang w:val="en"/>
        </w:rPr>
        <w:t>Good governance is a political category for health (Corona Crisis Conditions)</w:t>
      </w:r>
    </w:p>
    <w:p w:rsidR="00AE1005" w:rsidRPr="00D172EA" w:rsidRDefault="00AE1005" w:rsidP="00F708D2">
      <w:pPr>
        <w:tabs>
          <w:tab w:val="right" w:pos="9180"/>
        </w:tabs>
        <w:bidi/>
        <w:spacing w:after="0" w:line="240" w:lineRule="auto"/>
        <w:jc w:val="both"/>
        <w:rPr>
          <w:rFonts w:asciiTheme="majorBidi" w:hAnsiTheme="majorBidi" w:cstheme="majorBidi"/>
          <w:rtl/>
          <w:lang w:bidi="fa-IR"/>
        </w:rPr>
      </w:pPr>
    </w:p>
    <w:p w:rsidR="00D172EA" w:rsidRPr="00D172EA" w:rsidRDefault="00D172EA" w:rsidP="00F708D2">
      <w:pPr>
        <w:spacing w:after="0" w:line="240" w:lineRule="auto"/>
        <w:jc w:val="both"/>
        <w:rPr>
          <w:rStyle w:val="jlqj4b"/>
          <w:rFonts w:asciiTheme="majorBidi" w:hAnsiTheme="majorBidi" w:cstheme="majorBidi"/>
          <w:b/>
          <w:bCs/>
        </w:rPr>
      </w:pPr>
      <w:r w:rsidRPr="00D172EA">
        <w:rPr>
          <w:rStyle w:val="jlqj4b"/>
          <w:rFonts w:asciiTheme="majorBidi" w:hAnsiTheme="majorBidi" w:cstheme="majorBidi"/>
          <w:b/>
          <w:bCs/>
        </w:rPr>
        <w:t>Abstract:</w:t>
      </w:r>
    </w:p>
    <w:p w:rsidR="002A004B" w:rsidRDefault="00D172EA" w:rsidP="00F708D2">
      <w:pPr>
        <w:spacing w:after="0" w:line="240" w:lineRule="auto"/>
        <w:jc w:val="both"/>
        <w:rPr>
          <w:rStyle w:val="jlqj4b"/>
          <w:rFonts w:asciiTheme="majorBidi" w:hAnsiTheme="majorBidi" w:cstheme="majorBidi"/>
          <w:lang w:val="en"/>
        </w:rPr>
      </w:pPr>
      <w:r w:rsidRPr="00D172EA">
        <w:rPr>
          <w:rStyle w:val="jlqj4b"/>
          <w:rFonts w:asciiTheme="majorBidi" w:hAnsiTheme="majorBidi" w:cstheme="majorBidi"/>
          <w:lang w:val="en"/>
        </w:rPr>
        <w:t xml:space="preserve">Research is applied in terms of the purpose of research, and since we seek to examine the variables (good governance and health); </w:t>
      </w:r>
      <w:proofErr w:type="gramStart"/>
      <w:r w:rsidRPr="00D172EA">
        <w:rPr>
          <w:rStyle w:val="jlqj4b"/>
          <w:rFonts w:asciiTheme="majorBidi" w:hAnsiTheme="majorBidi" w:cstheme="majorBidi"/>
          <w:lang w:val="en"/>
        </w:rPr>
        <w:t>The</w:t>
      </w:r>
      <w:proofErr w:type="gramEnd"/>
      <w:r w:rsidRPr="00D172EA">
        <w:rPr>
          <w:rStyle w:val="jlqj4b"/>
          <w:rFonts w:asciiTheme="majorBidi" w:hAnsiTheme="majorBidi" w:cstheme="majorBidi"/>
          <w:lang w:val="en"/>
        </w:rPr>
        <w:t xml:space="preserve"> research will be part of descriptive-correlational research in terms of implementation method. The sample size was selected based on Cochran's formula and stratified sampling (classes = villages) of 178 villages in the central part of Hamedan. A good governance and researcher-made health questionnaire was used to collect data. The validity of the questionnaires was confirmed by reading </w:t>
      </w:r>
      <w:r w:rsidRPr="00D172EA">
        <w:rPr>
          <w:rStyle w:val="jlqj4b"/>
          <w:rFonts w:asciiTheme="majorBidi" w:hAnsiTheme="majorBidi" w:cstheme="majorBidi"/>
          <w:lang w:val="en"/>
        </w:rPr>
        <w:lastRenderedPageBreak/>
        <w:t>and commenting by experts. The reliability of the questionnaires from Cronbach's alpha coefficient of good governance was 0.82. Health was reported to be 0.80. In order to collect information in order to analyze the data and findings of the research, the research hypotheses were examined at two levels of descriptive statistics and inferential statistics. The results showed that the role of government as good governance has a significant impact on people's health</w:t>
      </w:r>
    </w:p>
    <w:p w:rsidR="002A004B" w:rsidRDefault="002A004B" w:rsidP="00F708D2">
      <w:pPr>
        <w:spacing w:after="0" w:line="240" w:lineRule="auto"/>
        <w:jc w:val="both"/>
        <w:rPr>
          <w:rStyle w:val="jlqj4b"/>
          <w:rFonts w:asciiTheme="majorBidi" w:hAnsiTheme="majorBidi" w:cstheme="majorBidi"/>
          <w:lang w:val="en"/>
        </w:rPr>
      </w:pPr>
    </w:p>
    <w:p w:rsidR="00172D18" w:rsidRDefault="00D172EA" w:rsidP="00F708D2">
      <w:pPr>
        <w:spacing w:after="0" w:line="240" w:lineRule="auto"/>
        <w:jc w:val="both"/>
        <w:rPr>
          <w:rStyle w:val="jlqj4b"/>
          <w:rFonts w:asciiTheme="majorBidi" w:hAnsiTheme="majorBidi" w:cstheme="majorBidi"/>
          <w:lang w:val="en"/>
        </w:rPr>
      </w:pPr>
      <w:r w:rsidRPr="00D172EA">
        <w:rPr>
          <w:rStyle w:val="jlqj4b"/>
          <w:rFonts w:asciiTheme="majorBidi" w:hAnsiTheme="majorBidi" w:cstheme="majorBidi"/>
          <w:lang w:val="en"/>
        </w:rPr>
        <w:t xml:space="preserve">. Keywords: Good Governance, Health, </w:t>
      </w:r>
      <w:proofErr w:type="spellStart"/>
      <w:r w:rsidRPr="00D172EA">
        <w:rPr>
          <w:rStyle w:val="jlqj4b"/>
          <w:rFonts w:asciiTheme="majorBidi" w:hAnsiTheme="majorBidi" w:cstheme="majorBidi"/>
          <w:lang w:val="en"/>
        </w:rPr>
        <w:t>Quoid</w:t>
      </w:r>
      <w:proofErr w:type="spellEnd"/>
      <w:r w:rsidRPr="00D172EA">
        <w:rPr>
          <w:rStyle w:val="jlqj4b"/>
          <w:rFonts w:asciiTheme="majorBidi" w:hAnsiTheme="majorBidi" w:cstheme="majorBidi"/>
          <w:lang w:val="en"/>
        </w:rPr>
        <w:t xml:space="preserve"> 19.</w:t>
      </w:r>
    </w:p>
    <w:p w:rsidR="0058782C" w:rsidRDefault="0058782C" w:rsidP="00F708D2">
      <w:pPr>
        <w:spacing w:after="0" w:line="240" w:lineRule="auto"/>
        <w:jc w:val="both"/>
        <w:rPr>
          <w:rStyle w:val="jlqj4b"/>
          <w:rFonts w:asciiTheme="majorBidi" w:hAnsiTheme="majorBidi" w:cstheme="majorBidi"/>
          <w:lang w:val="en"/>
        </w:rPr>
      </w:pPr>
    </w:p>
    <w:p w:rsidR="0058782C" w:rsidRDefault="0058782C" w:rsidP="00F708D2">
      <w:pPr>
        <w:spacing w:after="0" w:line="240" w:lineRule="auto"/>
        <w:jc w:val="both"/>
        <w:rPr>
          <w:rStyle w:val="jlqj4b"/>
          <w:rFonts w:asciiTheme="majorBidi" w:hAnsiTheme="majorBidi" w:cstheme="majorBidi"/>
          <w:lang w:val="en"/>
        </w:rPr>
      </w:pPr>
    </w:p>
    <w:p w:rsidR="0058782C" w:rsidRDefault="0058782C" w:rsidP="00F708D2">
      <w:pPr>
        <w:spacing w:after="0" w:line="240" w:lineRule="auto"/>
        <w:jc w:val="both"/>
        <w:rPr>
          <w:rStyle w:val="jlqj4b"/>
          <w:rFonts w:asciiTheme="majorBidi" w:hAnsiTheme="majorBidi" w:cstheme="majorBidi"/>
          <w:lang w:val="en"/>
        </w:rPr>
      </w:pPr>
    </w:p>
    <w:p w:rsidR="0058782C" w:rsidRDefault="0058782C" w:rsidP="00F708D2">
      <w:pPr>
        <w:spacing w:after="0" w:line="240" w:lineRule="auto"/>
        <w:jc w:val="both"/>
        <w:rPr>
          <w:rStyle w:val="jlqj4b"/>
          <w:rFonts w:asciiTheme="majorBidi" w:hAnsiTheme="majorBidi" w:cstheme="majorBidi"/>
          <w:lang w:val="en"/>
        </w:rPr>
      </w:pPr>
    </w:p>
    <w:p w:rsidR="0058782C" w:rsidRPr="00D172EA" w:rsidRDefault="0058782C" w:rsidP="00F708D2">
      <w:pPr>
        <w:spacing w:after="0" w:line="240" w:lineRule="auto"/>
        <w:jc w:val="both"/>
        <w:rPr>
          <w:rFonts w:asciiTheme="majorBidi" w:hAnsiTheme="majorBidi" w:cstheme="majorBidi"/>
        </w:rPr>
      </w:pPr>
    </w:p>
    <w:sectPr w:rsidR="0058782C" w:rsidRPr="00D172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5BF" w:rsidRDefault="00C305BF" w:rsidP="00172D18">
      <w:pPr>
        <w:spacing w:after="0" w:line="240" w:lineRule="auto"/>
      </w:pPr>
      <w:r>
        <w:separator/>
      </w:r>
    </w:p>
  </w:endnote>
  <w:endnote w:type="continuationSeparator" w:id="0">
    <w:p w:rsidR="00C305BF" w:rsidRDefault="00C305BF" w:rsidP="0017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altName w:val="Courier New"/>
    <w:charset w:val="B2"/>
    <w:family w:val="auto"/>
    <w:pitch w:val="variable"/>
    <w:sig w:usb0="00002000" w:usb1="00000000" w:usb2="00000000" w:usb3="00000000" w:csb0="00000040" w:csb1="00000000"/>
  </w:font>
  <w:font w:name="B Lotus">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5BF" w:rsidRDefault="00C305BF" w:rsidP="00172D18">
      <w:pPr>
        <w:spacing w:after="0" w:line="240" w:lineRule="auto"/>
      </w:pPr>
      <w:r>
        <w:separator/>
      </w:r>
    </w:p>
  </w:footnote>
  <w:footnote w:type="continuationSeparator" w:id="0">
    <w:p w:rsidR="00C305BF" w:rsidRDefault="00C305BF" w:rsidP="00172D18">
      <w:pPr>
        <w:spacing w:after="0" w:line="240" w:lineRule="auto"/>
      </w:pPr>
      <w:r>
        <w:continuationSeparator/>
      </w:r>
    </w:p>
  </w:footnote>
  <w:footnote w:id="1">
    <w:p w:rsidR="009A6F2A" w:rsidRPr="003644FF" w:rsidRDefault="009A6F2A" w:rsidP="009A6F2A">
      <w:pPr>
        <w:pStyle w:val="FootnoteText"/>
        <w:bidi w:val="0"/>
        <w:rPr>
          <w:rFonts w:asciiTheme="majorBidi" w:hAnsiTheme="majorBidi" w:cstheme="majorBidi"/>
          <w:sz w:val="20"/>
          <w:szCs w:val="20"/>
        </w:rPr>
      </w:pPr>
      <w:r w:rsidRPr="003644FF">
        <w:rPr>
          <w:rFonts w:asciiTheme="majorBidi" w:hAnsiTheme="majorBidi" w:cstheme="majorBidi"/>
          <w:sz w:val="20"/>
          <w:szCs w:val="20"/>
        </w:rPr>
        <w:footnoteRef/>
      </w:r>
      <w:r w:rsidRPr="003644FF">
        <w:rPr>
          <w:rFonts w:asciiTheme="majorBidi" w:hAnsiTheme="majorBidi" w:cstheme="majorBidi"/>
          <w:sz w:val="20"/>
          <w:szCs w:val="20"/>
          <w:rtl/>
        </w:rPr>
        <w:t xml:space="preserve"> </w:t>
      </w:r>
      <w:proofErr w:type="spellStart"/>
      <w:r w:rsidRPr="003644FF">
        <w:rPr>
          <w:rFonts w:asciiTheme="majorBidi" w:hAnsiTheme="majorBidi" w:cstheme="majorBidi"/>
          <w:sz w:val="20"/>
          <w:szCs w:val="20"/>
        </w:rPr>
        <w:t>Gorbalenya</w:t>
      </w:r>
      <w:proofErr w:type="spellEnd"/>
      <w:r w:rsidRPr="003644FF">
        <w:rPr>
          <w:rFonts w:asciiTheme="majorBidi" w:hAnsiTheme="majorBidi" w:cstheme="majorBidi"/>
          <w:sz w:val="20"/>
          <w:szCs w:val="20"/>
        </w:rPr>
        <w:t xml:space="preserve"> AE</w:t>
      </w:r>
    </w:p>
  </w:footnote>
  <w:footnote w:id="2">
    <w:p w:rsidR="009A6F2A" w:rsidRPr="008B1E00" w:rsidRDefault="009A6F2A" w:rsidP="009A6F2A">
      <w:pPr>
        <w:pStyle w:val="FootnoteText"/>
        <w:bidi w:val="0"/>
      </w:pPr>
      <w:r w:rsidRPr="003644FF">
        <w:rPr>
          <w:rFonts w:asciiTheme="majorBidi" w:hAnsiTheme="majorBidi" w:cstheme="majorBidi"/>
          <w:sz w:val="20"/>
          <w:szCs w:val="20"/>
        </w:rPr>
        <w:footnoteRef/>
      </w:r>
      <w:r w:rsidRPr="003644FF">
        <w:rPr>
          <w:rFonts w:asciiTheme="majorBidi" w:hAnsiTheme="majorBidi" w:cstheme="majorBidi"/>
          <w:sz w:val="20"/>
          <w:szCs w:val="20"/>
          <w:rtl/>
        </w:rPr>
        <w:t xml:space="preserve"> </w:t>
      </w:r>
      <w:r w:rsidRPr="003644FF">
        <w:rPr>
          <w:rFonts w:asciiTheme="majorBidi" w:hAnsiTheme="majorBidi" w:cstheme="majorBidi"/>
          <w:sz w:val="20"/>
          <w:szCs w:val="20"/>
        </w:rPr>
        <w:t xml:space="preserve">Greenberg and </w:t>
      </w:r>
      <w:proofErr w:type="spellStart"/>
      <w:r w:rsidRPr="003644FF">
        <w:rPr>
          <w:rFonts w:asciiTheme="majorBidi" w:hAnsiTheme="majorBidi" w:cstheme="majorBidi"/>
          <w:sz w:val="20"/>
          <w:szCs w:val="20"/>
        </w:rPr>
        <w:t>Rosner</w:t>
      </w:r>
      <w:proofErr w:type="spellEnd"/>
    </w:p>
  </w:footnote>
  <w:footnote w:id="3">
    <w:p w:rsidR="001952B8" w:rsidRPr="008B1E00" w:rsidRDefault="001952B8" w:rsidP="001952B8">
      <w:pPr>
        <w:pStyle w:val="FootnoteText"/>
        <w:bidi w:val="0"/>
      </w:pPr>
      <w:r w:rsidRPr="008A68E4">
        <w:footnoteRef/>
      </w:r>
      <w:r w:rsidRPr="008B1E00">
        <w:rPr>
          <w:rtl/>
        </w:rPr>
        <w:t xml:space="preserve"> </w:t>
      </w:r>
      <w:r w:rsidRPr="008B1E00">
        <w:t xml:space="preserve">Greenberg and </w:t>
      </w:r>
      <w:proofErr w:type="spellStart"/>
      <w:r w:rsidRPr="008B1E00">
        <w:t>Rosner</w:t>
      </w:r>
      <w:proofErr w:type="spellEnd"/>
    </w:p>
  </w:footnote>
  <w:footnote w:id="4">
    <w:p w:rsidR="00172D18" w:rsidRPr="003644FF" w:rsidRDefault="00172D18" w:rsidP="00172D18">
      <w:pPr>
        <w:pStyle w:val="FootnoteText"/>
        <w:bidi w:val="0"/>
        <w:rPr>
          <w:rFonts w:ascii="Times New Roman" w:hAnsi="Times New Roman" w:cs="Times New Roman"/>
          <w:sz w:val="20"/>
          <w:szCs w:val="20"/>
          <w:lang w:bidi="fa-IR"/>
        </w:rPr>
      </w:pPr>
      <w:r w:rsidRPr="003644FF">
        <w:rPr>
          <w:rStyle w:val="FootnoteReference"/>
          <w:sz w:val="20"/>
          <w:szCs w:val="20"/>
        </w:rPr>
        <w:footnoteRef/>
      </w:r>
      <w:r w:rsidRPr="003644FF">
        <w:rPr>
          <w:sz w:val="20"/>
          <w:szCs w:val="20"/>
          <w:rtl/>
        </w:rPr>
        <w:t xml:space="preserve"> </w:t>
      </w:r>
      <w:r w:rsidRPr="003644FF">
        <w:rPr>
          <w:rFonts w:ascii="Times New Roman" w:hAnsi="Times New Roman" w:cs="Times New Roman"/>
          <w:sz w:val="20"/>
          <w:szCs w:val="20"/>
        </w:rPr>
        <w:t xml:space="preserve">Mahon, M., </w:t>
      </w:r>
      <w:proofErr w:type="spellStart"/>
      <w:r w:rsidRPr="003644FF">
        <w:rPr>
          <w:rFonts w:ascii="Times New Roman" w:hAnsi="Times New Roman" w:cs="Times New Roman"/>
          <w:sz w:val="20"/>
          <w:szCs w:val="20"/>
        </w:rPr>
        <w:t>Fahy</w:t>
      </w:r>
      <w:proofErr w:type="spellEnd"/>
      <w:r w:rsidRPr="003644FF">
        <w:rPr>
          <w:rFonts w:ascii="Times New Roman" w:hAnsi="Times New Roman" w:cs="Times New Roman"/>
          <w:sz w:val="20"/>
          <w:szCs w:val="20"/>
        </w:rPr>
        <w:t xml:space="preserve">, F., </w:t>
      </w:r>
      <w:proofErr w:type="spellStart"/>
      <w:r w:rsidRPr="003644FF">
        <w:rPr>
          <w:rFonts w:ascii="Times New Roman" w:hAnsi="Times New Roman" w:cs="Times New Roman"/>
          <w:sz w:val="20"/>
          <w:szCs w:val="20"/>
        </w:rPr>
        <w:t>Cinneide</w:t>
      </w:r>
      <w:proofErr w:type="spellEnd"/>
      <w:r w:rsidRPr="003644FF">
        <w:rPr>
          <w:rFonts w:ascii="Times New Roman" w:hAnsi="Times New Roman" w:cs="Times New Roman"/>
          <w:sz w:val="20"/>
          <w:szCs w:val="20"/>
        </w:rPr>
        <w:t>, M.O</w:t>
      </w:r>
    </w:p>
  </w:footnote>
  <w:footnote w:id="5">
    <w:p w:rsidR="00172D18" w:rsidRPr="008469AF" w:rsidRDefault="00172D18" w:rsidP="00172D18">
      <w:pPr>
        <w:pStyle w:val="FootnoteText"/>
        <w:bidi w:val="0"/>
        <w:rPr>
          <w:rFonts w:ascii="Times New Roman" w:hAnsi="Times New Roman" w:cs="Times New Roman"/>
          <w:lang w:bidi="fa-IR"/>
        </w:rPr>
      </w:pPr>
      <w:r w:rsidRPr="003644FF">
        <w:rPr>
          <w:rStyle w:val="FootnoteReference"/>
          <w:sz w:val="20"/>
          <w:szCs w:val="20"/>
        </w:rPr>
        <w:footnoteRef/>
      </w:r>
      <w:r w:rsidRPr="003644FF">
        <w:rPr>
          <w:rFonts w:ascii="Times New Roman" w:hAnsi="Times New Roman" w:cs="Times New Roman"/>
          <w:sz w:val="20"/>
          <w:szCs w:val="20"/>
          <w:rtl/>
        </w:rPr>
        <w:t xml:space="preserve"> </w:t>
      </w:r>
      <w:r w:rsidRPr="003644FF">
        <w:rPr>
          <w:rFonts w:ascii="Times New Roman" w:hAnsi="Times New Roman" w:cs="Times New Roman"/>
          <w:sz w:val="20"/>
          <w:szCs w:val="20"/>
        </w:rPr>
        <w:t xml:space="preserve">Huang, G.H., Sun, W., </w:t>
      </w:r>
      <w:proofErr w:type="spellStart"/>
      <w:r w:rsidRPr="003644FF">
        <w:rPr>
          <w:rFonts w:ascii="Times New Roman" w:hAnsi="Times New Roman" w:cs="Times New Roman"/>
          <w:sz w:val="20"/>
          <w:szCs w:val="20"/>
        </w:rPr>
        <w:t>Nie</w:t>
      </w:r>
      <w:proofErr w:type="spellEnd"/>
      <w:r w:rsidRPr="003644FF">
        <w:rPr>
          <w:rFonts w:ascii="Times New Roman" w:hAnsi="Times New Roman" w:cs="Times New Roman"/>
          <w:sz w:val="20"/>
          <w:szCs w:val="20"/>
        </w:rPr>
        <w:t>, X.H., Qin, X.S., Zhang, X.D</w:t>
      </w:r>
    </w:p>
  </w:footnote>
  <w:footnote w:id="6">
    <w:p w:rsidR="00172D18" w:rsidRDefault="00172D18" w:rsidP="00172D18">
      <w:pPr>
        <w:pStyle w:val="FootnoteText"/>
        <w:bidi w:val="0"/>
        <w:rPr>
          <w:lang w:bidi="fa-IR"/>
        </w:rPr>
      </w:pPr>
      <w:r w:rsidRPr="001E60B5">
        <w:rPr>
          <w:rFonts w:ascii="Times New Roman" w:hAnsi="Times New Roman" w:cs="Times New Roman"/>
        </w:rPr>
        <w:footnoteRef/>
      </w:r>
      <w:r w:rsidRPr="001E60B5">
        <w:rPr>
          <w:rFonts w:ascii="Times New Roman" w:hAnsi="Times New Roman" w:cs="Times New Roman"/>
          <w:rtl/>
        </w:rPr>
        <w:t xml:space="preserve"> </w:t>
      </w:r>
      <w:proofErr w:type="spellStart"/>
      <w:r w:rsidRPr="001E60B5">
        <w:rPr>
          <w:rFonts w:ascii="Times New Roman" w:hAnsi="Times New Roman" w:cs="Times New Roman"/>
        </w:rPr>
        <w:t>Tabarsa</w:t>
      </w:r>
      <w:proofErr w:type="spellEnd"/>
      <w:r w:rsidRPr="001E60B5">
        <w:rPr>
          <w:rFonts w:ascii="Times New Roman" w:hAnsi="Times New Roman" w:cs="Times New Roman"/>
        </w:rPr>
        <w:t xml:space="preserve">, </w:t>
      </w:r>
      <w:proofErr w:type="gramStart"/>
      <w:r w:rsidRPr="001E60B5">
        <w:rPr>
          <w:rFonts w:ascii="Times New Roman" w:hAnsi="Times New Roman" w:cs="Times New Roman"/>
        </w:rPr>
        <w:t>GH.A.,</w:t>
      </w:r>
      <w:proofErr w:type="gramEnd"/>
      <w:r w:rsidRPr="001E60B5">
        <w:rPr>
          <w:rFonts w:ascii="Times New Roman" w:hAnsi="Times New Roman" w:cs="Times New Roman"/>
        </w:rPr>
        <w:t xml:space="preserve"> </w:t>
      </w:r>
      <w:proofErr w:type="spellStart"/>
      <w:r w:rsidRPr="001E60B5">
        <w:rPr>
          <w:rFonts w:ascii="Times New Roman" w:hAnsi="Times New Roman" w:cs="Times New Roman"/>
        </w:rPr>
        <w:t>Ghochani</w:t>
      </w:r>
      <w:proofErr w:type="spellEnd"/>
      <w:r w:rsidRPr="001E60B5">
        <w:rPr>
          <w:rFonts w:ascii="Times New Roman" w:hAnsi="Times New Roman" w:cs="Times New Roman"/>
        </w:rPr>
        <w:t xml:space="preserve">, F., &amp; </w:t>
      </w:r>
      <w:proofErr w:type="spellStart"/>
      <w:r w:rsidRPr="001E60B5">
        <w:rPr>
          <w:rFonts w:ascii="Times New Roman" w:hAnsi="Times New Roman" w:cs="Times New Roman"/>
        </w:rPr>
        <w:t>Badindehesh</w:t>
      </w:r>
      <w:proofErr w:type="spellEnd"/>
      <w:r w:rsidRPr="001E60B5">
        <w:rPr>
          <w:rFonts w:ascii="Times New Roman" w:hAnsi="Times New Roman" w:cs="Times New Roman"/>
        </w:rPr>
        <w:t>, M.</w:t>
      </w:r>
    </w:p>
  </w:footnote>
  <w:footnote w:id="7">
    <w:p w:rsidR="00AE1005" w:rsidRPr="00490695" w:rsidRDefault="00AE1005" w:rsidP="00AE1005">
      <w:pPr>
        <w:pStyle w:val="FootnoteText"/>
        <w:bidi w:val="0"/>
      </w:pPr>
      <w:r>
        <w:rPr>
          <w:rStyle w:val="FootnoteReference"/>
          <w:rFonts w:ascii="Times New Roman" w:hAnsi="Times New Roman" w:cs="B Lotus"/>
          <w:szCs w:val="24"/>
        </w:rPr>
        <w:footnoteRef/>
      </w:r>
      <w:r>
        <w:rPr>
          <w:rFonts w:ascii="Times New Roman" w:hAnsi="Times New Roman" w:cs="B Lotus"/>
          <w:color w:val="000000"/>
          <w:szCs w:val="24"/>
        </w:rPr>
        <w:t>.</w:t>
      </w:r>
      <w:r>
        <w:rPr>
          <w:rStyle w:val="FootnoteReference"/>
          <w:rFonts w:ascii="Times New Roman" w:hAnsi="Times New Roman" w:cs="B Lotus"/>
          <w:color w:val="000000"/>
          <w:szCs w:val="24"/>
        </w:rPr>
        <w:t>maximum likelihood</w:t>
      </w:r>
    </w:p>
  </w:footnote>
  <w:footnote w:id="8">
    <w:p w:rsidR="00AE1005" w:rsidRDefault="00AE1005" w:rsidP="00AE1005">
      <w:pPr>
        <w:pStyle w:val="FootnoteText"/>
        <w:bidi w:val="0"/>
      </w:pPr>
      <w:r>
        <w:rPr>
          <w:rStyle w:val="FootnoteReference"/>
          <w:rFonts w:ascii="Times New Roman" w:hAnsi="Times New Roman" w:cs="B Lotus"/>
          <w:color w:val="000000"/>
          <w:szCs w:val="24"/>
        </w:rPr>
        <w:footnoteRef/>
      </w:r>
      <w:r>
        <w:rPr>
          <w:rFonts w:ascii="Times New Roman" w:hAnsi="Times New Roman" w:cs="B Lotus"/>
          <w:color w:val="000000"/>
          <w:szCs w:val="24"/>
        </w:rPr>
        <w:t>.</w:t>
      </w:r>
      <w:r>
        <w:rPr>
          <w:rStyle w:val="FootnoteReference"/>
          <w:rFonts w:ascii="Times New Roman" w:hAnsi="Times New Roman" w:cs="B Lotus"/>
          <w:color w:val="000000"/>
          <w:szCs w:val="24"/>
        </w:rPr>
        <w:t>Fit indexes</w:t>
      </w:r>
    </w:p>
  </w:footnote>
  <w:footnote w:id="9">
    <w:p w:rsidR="00AE1005" w:rsidRDefault="00AE1005" w:rsidP="00AE1005">
      <w:pPr>
        <w:pStyle w:val="FootnoteText"/>
        <w:bidi w:val="0"/>
      </w:pPr>
      <w:r>
        <w:rPr>
          <w:rStyle w:val="FootnoteReference"/>
          <w:rFonts w:ascii="Times New Roman" w:hAnsi="Times New Roman" w:cs="B Lotus"/>
          <w:color w:val="000000"/>
          <w:szCs w:val="24"/>
        </w:rPr>
        <w:footnoteRef/>
      </w:r>
      <w:r>
        <w:rPr>
          <w:rFonts w:ascii="Times New Roman" w:hAnsi="Times New Roman" w:cs="B Lotus"/>
          <w:color w:val="000000"/>
          <w:szCs w:val="24"/>
        </w:rPr>
        <w:t>.</w:t>
      </w:r>
      <w:r>
        <w:rPr>
          <w:rStyle w:val="FootnoteReference"/>
          <w:rFonts w:ascii="Times New Roman" w:hAnsi="Times New Roman" w:cs="B Lotus"/>
          <w:color w:val="000000"/>
          <w:szCs w:val="24"/>
        </w:rPr>
        <w:t>Root Mean Square Error of Approximation</w:t>
      </w:r>
    </w:p>
  </w:footnote>
  <w:footnote w:id="10">
    <w:p w:rsidR="00AE1005" w:rsidRDefault="00AE1005" w:rsidP="00AE1005">
      <w:pPr>
        <w:pStyle w:val="FootnoteText"/>
        <w:bidi w:val="0"/>
      </w:pPr>
      <w:r>
        <w:rPr>
          <w:rStyle w:val="FootnoteReference"/>
          <w:rFonts w:ascii="Times New Roman" w:hAnsi="Times New Roman" w:cs="B Lotus"/>
          <w:color w:val="000000"/>
          <w:szCs w:val="24"/>
        </w:rPr>
        <w:footnoteRef/>
      </w:r>
      <w:r>
        <w:rPr>
          <w:rFonts w:ascii="Times New Roman" w:hAnsi="Times New Roman" w:cs="B Lotus"/>
          <w:color w:val="000000"/>
          <w:szCs w:val="24"/>
        </w:rPr>
        <w:t>.</w:t>
      </w:r>
      <w:r>
        <w:rPr>
          <w:rStyle w:val="FootnoteReference"/>
          <w:rFonts w:ascii="Times New Roman" w:hAnsi="Times New Roman" w:cs="B Lotus"/>
          <w:color w:val="000000"/>
          <w:szCs w:val="24"/>
        </w:rPr>
        <w:t>Comparative Fit Index</w:t>
      </w:r>
    </w:p>
  </w:footnote>
  <w:footnote w:id="11">
    <w:p w:rsidR="00AE1005" w:rsidRDefault="00AE1005" w:rsidP="00AE1005">
      <w:pPr>
        <w:pStyle w:val="FootnoteText"/>
        <w:bidi w:val="0"/>
      </w:pPr>
      <w:r>
        <w:rPr>
          <w:rStyle w:val="FootnoteReference"/>
          <w:rFonts w:ascii="Times New Roman" w:hAnsi="Times New Roman" w:cs="B Lotus"/>
          <w:color w:val="000000"/>
          <w:szCs w:val="24"/>
        </w:rPr>
        <w:footnoteRef/>
      </w:r>
      <w:r>
        <w:rPr>
          <w:rFonts w:ascii="Times New Roman" w:hAnsi="Times New Roman" w:cs="B Lotus"/>
          <w:color w:val="000000"/>
          <w:szCs w:val="24"/>
        </w:rPr>
        <w:t>.</w:t>
      </w:r>
      <w:r>
        <w:rPr>
          <w:rStyle w:val="FootnoteReference"/>
          <w:rFonts w:ascii="Times New Roman" w:hAnsi="Times New Roman" w:cs="B Lotus"/>
          <w:color w:val="000000"/>
          <w:szCs w:val="24"/>
        </w:rPr>
        <w:t>Normed Fit Index</w:t>
      </w:r>
    </w:p>
  </w:footnote>
  <w:footnote w:id="12">
    <w:p w:rsidR="00AE1005" w:rsidRDefault="00AE1005" w:rsidP="00AE1005">
      <w:pPr>
        <w:pStyle w:val="FootnoteText"/>
        <w:bidi w:val="0"/>
      </w:pPr>
      <w:r>
        <w:rPr>
          <w:rStyle w:val="FootnoteReference"/>
          <w:rFonts w:ascii="Times New Roman" w:hAnsi="Times New Roman" w:cs="B Lotus"/>
          <w:color w:val="000000"/>
          <w:szCs w:val="24"/>
        </w:rPr>
        <w:footnoteRef/>
      </w:r>
      <w:r>
        <w:rPr>
          <w:rFonts w:ascii="Times New Roman" w:hAnsi="Times New Roman" w:cs="B Lotus"/>
          <w:color w:val="000000"/>
          <w:szCs w:val="24"/>
        </w:rPr>
        <w:t>.</w:t>
      </w:r>
      <w:r>
        <w:rPr>
          <w:rStyle w:val="FootnoteReference"/>
          <w:rFonts w:ascii="Times New Roman" w:hAnsi="Times New Roman" w:cs="B Lotus"/>
          <w:color w:val="000000"/>
          <w:szCs w:val="24"/>
        </w:rPr>
        <w:t>Non-Normed Fit Index</w:t>
      </w:r>
    </w:p>
  </w:footnote>
  <w:footnote w:id="13">
    <w:p w:rsidR="00AE1005" w:rsidRDefault="00AE1005" w:rsidP="00AE1005">
      <w:pPr>
        <w:pStyle w:val="FootnoteText"/>
        <w:bidi w:val="0"/>
      </w:pPr>
      <w:r>
        <w:rPr>
          <w:rStyle w:val="FootnoteReference"/>
          <w:rFonts w:ascii="Times New Roman" w:hAnsi="Times New Roman" w:cs="B Lotus"/>
          <w:color w:val="000000"/>
          <w:szCs w:val="24"/>
        </w:rPr>
        <w:footnoteRef/>
      </w:r>
      <w:r>
        <w:rPr>
          <w:rFonts w:ascii="Times New Roman" w:hAnsi="Times New Roman" w:cs="B Lotus"/>
          <w:color w:val="000000"/>
          <w:szCs w:val="24"/>
        </w:rPr>
        <w:t>.</w:t>
      </w:r>
      <w:r>
        <w:rPr>
          <w:rStyle w:val="FootnoteReference"/>
          <w:rFonts w:ascii="Times New Roman" w:hAnsi="Times New Roman" w:cs="B Lotus"/>
          <w:color w:val="000000"/>
          <w:szCs w:val="24"/>
        </w:rPr>
        <w:t>Goodness of Fit Index</w:t>
      </w:r>
    </w:p>
  </w:footnote>
  <w:footnote w:id="14">
    <w:p w:rsidR="00AE1005" w:rsidRDefault="00AE1005" w:rsidP="00AE1005">
      <w:pPr>
        <w:pStyle w:val="FootnoteText"/>
        <w:bidi w:val="0"/>
      </w:pPr>
      <w:r>
        <w:rPr>
          <w:rStyle w:val="FootnoteReference"/>
          <w:rFonts w:ascii="Times New Roman" w:hAnsi="Times New Roman" w:cs="B Lotus"/>
          <w:color w:val="000000"/>
          <w:szCs w:val="24"/>
        </w:rPr>
        <w:footnoteRef/>
      </w:r>
      <w:r>
        <w:rPr>
          <w:rFonts w:ascii="Times New Roman" w:hAnsi="Times New Roman" w:cs="B Lotus"/>
          <w:color w:val="000000"/>
          <w:szCs w:val="24"/>
        </w:rPr>
        <w:t>.</w:t>
      </w:r>
      <w:r>
        <w:rPr>
          <w:rStyle w:val="FootnoteReference"/>
          <w:rFonts w:ascii="Times New Roman" w:hAnsi="Times New Roman" w:cs="B Lotus"/>
          <w:color w:val="000000"/>
          <w:szCs w:val="24"/>
        </w:rPr>
        <w:t>Goodness of Fit Index</w:t>
      </w:r>
    </w:p>
  </w:footnote>
  <w:footnote w:id="15">
    <w:p w:rsidR="00CC5B27" w:rsidRPr="00EE053B" w:rsidRDefault="00CC5B27" w:rsidP="00CC5B27">
      <w:pPr>
        <w:pStyle w:val="FootnoteText"/>
        <w:bidi w:val="0"/>
        <w:rPr>
          <w:rFonts w:ascii="Times New Roman" w:hAnsi="Times New Roman" w:cs="Times New Roman"/>
          <w:sz w:val="20"/>
          <w:szCs w:val="20"/>
          <w:lang w:bidi="fa-IR"/>
        </w:rPr>
      </w:pPr>
      <w:r w:rsidRPr="00EE053B">
        <w:rPr>
          <w:rStyle w:val="FootnoteReference"/>
          <w:sz w:val="20"/>
          <w:szCs w:val="20"/>
        </w:rPr>
        <w:footnoteRef/>
      </w:r>
      <w:r w:rsidRPr="00EE053B">
        <w:rPr>
          <w:rFonts w:ascii="Times New Roman" w:hAnsi="Times New Roman" w:cs="Times New Roman"/>
          <w:sz w:val="20"/>
          <w:szCs w:val="20"/>
          <w:rtl/>
        </w:rPr>
        <w:t xml:space="preserve"> </w:t>
      </w:r>
      <w:r w:rsidRPr="00EE053B">
        <w:rPr>
          <w:rFonts w:ascii="Times New Roman" w:hAnsi="Times New Roman" w:cs="Times New Roman"/>
          <w:sz w:val="20"/>
          <w:szCs w:val="20"/>
        </w:rPr>
        <w:t>Gupta</w:t>
      </w:r>
    </w:p>
  </w:footnote>
  <w:footnote w:id="16">
    <w:p w:rsidR="00CC5B27" w:rsidRPr="00EE053B" w:rsidRDefault="00CC5B27" w:rsidP="00CC5B27">
      <w:pPr>
        <w:pStyle w:val="FootnoteText"/>
        <w:bidi w:val="0"/>
        <w:rPr>
          <w:rFonts w:ascii="Times New Roman" w:hAnsi="Times New Roman" w:cs="Times New Roman"/>
          <w:sz w:val="20"/>
          <w:szCs w:val="20"/>
          <w:lang w:bidi="fa-IR"/>
        </w:rPr>
      </w:pPr>
      <w:r w:rsidRPr="00EE053B">
        <w:rPr>
          <w:rStyle w:val="FootnoteReference"/>
          <w:sz w:val="20"/>
          <w:szCs w:val="20"/>
        </w:rPr>
        <w:footnoteRef/>
      </w:r>
      <w:r w:rsidRPr="00EE053B">
        <w:rPr>
          <w:rFonts w:ascii="Times New Roman" w:hAnsi="Times New Roman" w:cs="Times New Roman"/>
          <w:sz w:val="20"/>
          <w:szCs w:val="20"/>
          <w:rtl/>
        </w:rPr>
        <w:t xml:space="preserve"> </w:t>
      </w:r>
      <w:r w:rsidRPr="00EE053B">
        <w:rPr>
          <w:rFonts w:ascii="Times New Roman" w:hAnsi="Times New Roman" w:cs="Times New Roman"/>
          <w:sz w:val="20"/>
          <w:szCs w:val="20"/>
        </w:rPr>
        <w:t>Baldacci</w:t>
      </w:r>
    </w:p>
  </w:footnote>
  <w:footnote w:id="17">
    <w:p w:rsidR="00CC5B27" w:rsidRPr="00EE053B" w:rsidRDefault="00CC5B27" w:rsidP="00CC5B27">
      <w:pPr>
        <w:pStyle w:val="FootnoteText"/>
        <w:bidi w:val="0"/>
        <w:rPr>
          <w:rFonts w:ascii="Times New Roman" w:hAnsi="Times New Roman" w:cs="Times New Roman"/>
          <w:sz w:val="20"/>
          <w:szCs w:val="20"/>
          <w:lang w:bidi="fa-IR"/>
        </w:rPr>
      </w:pPr>
      <w:r w:rsidRPr="00EE053B">
        <w:rPr>
          <w:rStyle w:val="FootnoteReference"/>
          <w:sz w:val="20"/>
          <w:szCs w:val="20"/>
        </w:rPr>
        <w:footnoteRef/>
      </w:r>
      <w:r w:rsidRPr="00EE053B">
        <w:rPr>
          <w:rFonts w:ascii="Times New Roman" w:hAnsi="Times New Roman" w:cs="Times New Roman"/>
          <w:sz w:val="20"/>
          <w:szCs w:val="20"/>
          <w:rtl/>
        </w:rPr>
        <w:t xml:space="preserve"> </w:t>
      </w:r>
      <w:proofErr w:type="spellStart"/>
      <w:r w:rsidRPr="00EE053B">
        <w:rPr>
          <w:rFonts w:ascii="Times New Roman" w:hAnsi="Times New Roman" w:cs="Times New Roman"/>
          <w:sz w:val="20"/>
          <w:szCs w:val="20"/>
        </w:rPr>
        <w:t>Ssozi</w:t>
      </w:r>
      <w:proofErr w:type="spellEnd"/>
      <w:r w:rsidRPr="00EE053B">
        <w:rPr>
          <w:rFonts w:ascii="Times New Roman" w:hAnsi="Times New Roman" w:cs="Times New Roman"/>
          <w:sz w:val="20"/>
          <w:szCs w:val="20"/>
        </w:rPr>
        <w:t xml:space="preserve"> &amp; </w:t>
      </w:r>
      <w:proofErr w:type="spellStart"/>
      <w:r w:rsidRPr="00EE053B">
        <w:rPr>
          <w:rFonts w:ascii="Times New Roman" w:hAnsi="Times New Roman" w:cs="Times New Roman"/>
          <w:sz w:val="20"/>
          <w:szCs w:val="20"/>
        </w:rPr>
        <w:t>Amlani</w:t>
      </w:r>
      <w:proofErr w:type="spellEnd"/>
    </w:p>
  </w:footnote>
  <w:footnote w:id="18">
    <w:p w:rsidR="00CC5B27" w:rsidRPr="000B4040" w:rsidRDefault="00CC5B27" w:rsidP="00CC5B27">
      <w:pPr>
        <w:pStyle w:val="FootnoteText"/>
        <w:bidi w:val="0"/>
        <w:rPr>
          <w:rFonts w:ascii="Times New Roman" w:hAnsi="Times New Roman" w:cs="Times New Roman"/>
          <w:sz w:val="20"/>
          <w:szCs w:val="20"/>
          <w:lang w:bidi="fa-IR"/>
        </w:rPr>
      </w:pPr>
      <w:r w:rsidRPr="000B4040">
        <w:rPr>
          <w:rFonts w:ascii="Times New Roman" w:hAnsi="Times New Roman" w:cs="Times New Roman"/>
          <w:sz w:val="20"/>
          <w:szCs w:val="20"/>
          <w:lang w:bidi="fa-IR"/>
        </w:rPr>
        <w:footnoteRef/>
      </w:r>
      <w:r w:rsidRPr="000B4040">
        <w:rPr>
          <w:rFonts w:ascii="Times New Roman" w:hAnsi="Times New Roman" w:cs="Times New Roman"/>
          <w:sz w:val="20"/>
          <w:szCs w:val="20"/>
          <w:rtl/>
          <w:lang w:bidi="fa-IR"/>
        </w:rPr>
        <w:t xml:space="preserve"> </w:t>
      </w:r>
      <w:proofErr w:type="spellStart"/>
      <w:r w:rsidRPr="000B4040">
        <w:rPr>
          <w:rFonts w:ascii="Times New Roman" w:hAnsi="Times New Roman" w:cs="Times New Roman"/>
          <w:sz w:val="20"/>
          <w:szCs w:val="20"/>
          <w:lang w:bidi="fa-IR"/>
        </w:rPr>
        <w:t>Hilaire</w:t>
      </w:r>
      <w:proofErr w:type="spellEnd"/>
    </w:p>
  </w:footnote>
  <w:footnote w:id="19">
    <w:p w:rsidR="00CC5B27" w:rsidRPr="000B4040" w:rsidRDefault="00CC5B27" w:rsidP="00CC5B27">
      <w:pPr>
        <w:pStyle w:val="FootnoteText"/>
        <w:bidi w:val="0"/>
        <w:rPr>
          <w:rFonts w:ascii="Times New Roman" w:hAnsi="Times New Roman" w:cs="Times New Roman"/>
          <w:sz w:val="20"/>
          <w:szCs w:val="20"/>
          <w:lang w:bidi="fa-IR"/>
        </w:rPr>
      </w:pPr>
      <w:r w:rsidRPr="000B4040">
        <w:rPr>
          <w:rFonts w:ascii="Times New Roman" w:hAnsi="Times New Roman" w:cs="Times New Roman"/>
          <w:sz w:val="20"/>
          <w:szCs w:val="20"/>
          <w:lang w:bidi="fa-IR"/>
        </w:rPr>
        <w:footnoteRef/>
      </w:r>
      <w:r w:rsidRPr="000B4040">
        <w:rPr>
          <w:rFonts w:ascii="Times New Roman" w:hAnsi="Times New Roman" w:cs="Times New Roman"/>
          <w:sz w:val="20"/>
          <w:szCs w:val="20"/>
          <w:rtl/>
          <w:lang w:bidi="fa-IR"/>
        </w:rPr>
        <w:t xml:space="preserve"> </w:t>
      </w:r>
      <w:r w:rsidRPr="000B4040">
        <w:rPr>
          <w:rFonts w:ascii="Times New Roman" w:hAnsi="Times New Roman" w:cs="Times New Roman"/>
          <w:sz w:val="20"/>
          <w:szCs w:val="20"/>
          <w:lang w:bidi="fa-IR"/>
        </w:rPr>
        <w:t>Kim &amp; Lane</w:t>
      </w:r>
    </w:p>
  </w:footnote>
  <w:footnote w:id="20">
    <w:p w:rsidR="00CC5B27" w:rsidRPr="008469AF" w:rsidRDefault="00CC5B27" w:rsidP="00CC5B27">
      <w:pPr>
        <w:pStyle w:val="FootnoteText"/>
        <w:bidi w:val="0"/>
        <w:rPr>
          <w:rFonts w:ascii="Times New Roman" w:hAnsi="Times New Roman" w:cs="Times New Roman"/>
          <w:lang w:bidi="fa-IR"/>
        </w:rPr>
      </w:pPr>
      <w:r w:rsidRPr="000B4040">
        <w:rPr>
          <w:rStyle w:val="FootnoteReference"/>
          <w:sz w:val="20"/>
          <w:szCs w:val="20"/>
          <w:vertAlign w:val="baseline"/>
        </w:rPr>
        <w:footnoteRef/>
      </w:r>
      <w:r w:rsidRPr="000B4040">
        <w:rPr>
          <w:rFonts w:ascii="Times New Roman" w:hAnsi="Times New Roman" w:cs="Times New Roman"/>
          <w:sz w:val="20"/>
          <w:szCs w:val="20"/>
          <w:rtl/>
        </w:rPr>
        <w:t xml:space="preserve"> </w:t>
      </w:r>
      <w:proofErr w:type="spellStart"/>
      <w:r w:rsidRPr="000B4040">
        <w:rPr>
          <w:rFonts w:ascii="Times New Roman" w:hAnsi="Times New Roman" w:cs="Times New Roman"/>
          <w:sz w:val="20"/>
          <w:szCs w:val="20"/>
        </w:rPr>
        <w:t>Edeme</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A7B9A"/>
    <w:multiLevelType w:val="hybridMultilevel"/>
    <w:tmpl w:val="4D5C49C4"/>
    <w:lvl w:ilvl="0" w:tplc="04090009">
      <w:start w:val="1"/>
      <w:numFmt w:val="bullet"/>
      <w:lvlText w:val=""/>
      <w:lvlJc w:val="left"/>
      <w:pPr>
        <w:ind w:left="-492" w:hanging="360"/>
      </w:pPr>
      <w:rPr>
        <w:rFonts w:ascii="Wingdings" w:hAnsi="Wingdings" w:hint="default"/>
      </w:rPr>
    </w:lvl>
    <w:lvl w:ilvl="1" w:tplc="04090003" w:tentative="1">
      <w:start w:val="1"/>
      <w:numFmt w:val="bullet"/>
      <w:lvlText w:val="o"/>
      <w:lvlJc w:val="left"/>
      <w:pPr>
        <w:ind w:left="228" w:hanging="360"/>
      </w:pPr>
      <w:rPr>
        <w:rFonts w:ascii="Courier New" w:hAnsi="Courier New" w:cs="Courier New" w:hint="default"/>
      </w:rPr>
    </w:lvl>
    <w:lvl w:ilvl="2" w:tplc="04090005" w:tentative="1">
      <w:start w:val="1"/>
      <w:numFmt w:val="bullet"/>
      <w:lvlText w:val=""/>
      <w:lvlJc w:val="left"/>
      <w:pPr>
        <w:ind w:left="948" w:hanging="360"/>
      </w:pPr>
      <w:rPr>
        <w:rFonts w:ascii="Wingdings" w:hAnsi="Wingdings" w:hint="default"/>
      </w:rPr>
    </w:lvl>
    <w:lvl w:ilvl="3" w:tplc="04090001" w:tentative="1">
      <w:start w:val="1"/>
      <w:numFmt w:val="bullet"/>
      <w:lvlText w:val=""/>
      <w:lvlJc w:val="left"/>
      <w:pPr>
        <w:ind w:left="1668" w:hanging="360"/>
      </w:pPr>
      <w:rPr>
        <w:rFonts w:ascii="Symbol" w:hAnsi="Symbol" w:hint="default"/>
      </w:rPr>
    </w:lvl>
    <w:lvl w:ilvl="4" w:tplc="04090003" w:tentative="1">
      <w:start w:val="1"/>
      <w:numFmt w:val="bullet"/>
      <w:lvlText w:val="o"/>
      <w:lvlJc w:val="left"/>
      <w:pPr>
        <w:ind w:left="2388" w:hanging="360"/>
      </w:pPr>
      <w:rPr>
        <w:rFonts w:ascii="Courier New" w:hAnsi="Courier New" w:cs="Courier New" w:hint="default"/>
      </w:rPr>
    </w:lvl>
    <w:lvl w:ilvl="5" w:tplc="04090005" w:tentative="1">
      <w:start w:val="1"/>
      <w:numFmt w:val="bullet"/>
      <w:lvlText w:val=""/>
      <w:lvlJc w:val="left"/>
      <w:pPr>
        <w:ind w:left="3108" w:hanging="360"/>
      </w:pPr>
      <w:rPr>
        <w:rFonts w:ascii="Wingdings" w:hAnsi="Wingdings" w:hint="default"/>
      </w:rPr>
    </w:lvl>
    <w:lvl w:ilvl="6" w:tplc="04090001" w:tentative="1">
      <w:start w:val="1"/>
      <w:numFmt w:val="bullet"/>
      <w:lvlText w:val=""/>
      <w:lvlJc w:val="left"/>
      <w:pPr>
        <w:ind w:left="3828" w:hanging="360"/>
      </w:pPr>
      <w:rPr>
        <w:rFonts w:ascii="Symbol" w:hAnsi="Symbol" w:hint="default"/>
      </w:rPr>
    </w:lvl>
    <w:lvl w:ilvl="7" w:tplc="04090003" w:tentative="1">
      <w:start w:val="1"/>
      <w:numFmt w:val="bullet"/>
      <w:lvlText w:val="o"/>
      <w:lvlJc w:val="left"/>
      <w:pPr>
        <w:ind w:left="4548" w:hanging="360"/>
      </w:pPr>
      <w:rPr>
        <w:rFonts w:ascii="Courier New" w:hAnsi="Courier New" w:cs="Courier New" w:hint="default"/>
      </w:rPr>
    </w:lvl>
    <w:lvl w:ilvl="8" w:tplc="04090005" w:tentative="1">
      <w:start w:val="1"/>
      <w:numFmt w:val="bullet"/>
      <w:lvlText w:val=""/>
      <w:lvlJc w:val="left"/>
      <w:pPr>
        <w:ind w:left="52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18"/>
    <w:rsid w:val="00012171"/>
    <w:rsid w:val="000140E0"/>
    <w:rsid w:val="000B4040"/>
    <w:rsid w:val="000F0A27"/>
    <w:rsid w:val="00172D18"/>
    <w:rsid w:val="001952B8"/>
    <w:rsid w:val="002A004B"/>
    <w:rsid w:val="002D028D"/>
    <w:rsid w:val="003A2CE2"/>
    <w:rsid w:val="00487F62"/>
    <w:rsid w:val="0050535A"/>
    <w:rsid w:val="0058782C"/>
    <w:rsid w:val="00606D62"/>
    <w:rsid w:val="00695B94"/>
    <w:rsid w:val="006C182E"/>
    <w:rsid w:val="006D3A0C"/>
    <w:rsid w:val="006F45A6"/>
    <w:rsid w:val="00702F4F"/>
    <w:rsid w:val="0077376A"/>
    <w:rsid w:val="0078224E"/>
    <w:rsid w:val="00792CF7"/>
    <w:rsid w:val="008169D9"/>
    <w:rsid w:val="00853CC8"/>
    <w:rsid w:val="00854234"/>
    <w:rsid w:val="00907717"/>
    <w:rsid w:val="009078E1"/>
    <w:rsid w:val="0094656E"/>
    <w:rsid w:val="00962CBE"/>
    <w:rsid w:val="00994D6D"/>
    <w:rsid w:val="009A6F2A"/>
    <w:rsid w:val="009F5978"/>
    <w:rsid w:val="00A734EF"/>
    <w:rsid w:val="00AA0122"/>
    <w:rsid w:val="00AD728D"/>
    <w:rsid w:val="00AE1005"/>
    <w:rsid w:val="00AF7F1F"/>
    <w:rsid w:val="00BA7BD4"/>
    <w:rsid w:val="00C01AA5"/>
    <w:rsid w:val="00C305BF"/>
    <w:rsid w:val="00CA40E9"/>
    <w:rsid w:val="00CA741B"/>
    <w:rsid w:val="00CC5B27"/>
    <w:rsid w:val="00D1107B"/>
    <w:rsid w:val="00D172EA"/>
    <w:rsid w:val="00D26DE0"/>
    <w:rsid w:val="00D8559A"/>
    <w:rsid w:val="00E17592"/>
    <w:rsid w:val="00E62C7F"/>
    <w:rsid w:val="00F00C1B"/>
    <w:rsid w:val="00F54815"/>
    <w:rsid w:val="00F708D2"/>
    <w:rsid w:val="00FF49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77BA1-3C62-45CC-83F2-9C1A0B35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D18"/>
    <w:pPr>
      <w:spacing w:after="200" w:line="276" w:lineRule="auto"/>
    </w:pPr>
    <w:rPr>
      <w:rFonts w:ascii="Calibri" w:eastAsia="Calibri" w:hAnsi="Calibri" w:cs="Arial"/>
    </w:rPr>
  </w:style>
  <w:style w:type="paragraph" w:styleId="Heading1">
    <w:name w:val="heading 1"/>
    <w:basedOn w:val="Normal"/>
    <w:link w:val="Heading1Char"/>
    <w:uiPriority w:val="9"/>
    <w:qFormat/>
    <w:rsid w:val="00BA7B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Footnote Text Char Char Char Char Char,Footnote Text1 Char Char,Footnote Text2 Char,Footnote Text Char Char Char Char1 Char,متن زيرنويس Char,پاورقي Char Char Char,پاورقي Char Char1,zie nevis Char,پاورقي Char1,Char Char3 Char"/>
    <w:link w:val="FootnoteText"/>
    <w:uiPriority w:val="99"/>
    <w:locked/>
    <w:rsid w:val="00172D18"/>
    <w:rPr>
      <w:rFonts w:cs="Zar"/>
    </w:rPr>
  </w:style>
  <w:style w:type="paragraph" w:styleId="FootnoteText">
    <w:name w:val="footnote text"/>
    <w:aliases w:val="Char,Footnote Text Char Char Char Char,Footnote Text1 Char,Footnote Text2,Footnote Text Char Char Char Char1,متن زيرنويس,پاورقي Char Char,پاورقي Char,zie nevis,پاورقي,Footnote Text Char Char,Footnote Text Char1 Char1 Char,Char Char3, Char"/>
    <w:basedOn w:val="Normal"/>
    <w:link w:val="FootnoteTextChar"/>
    <w:uiPriority w:val="99"/>
    <w:unhideWhenUsed/>
    <w:qFormat/>
    <w:rsid w:val="00172D18"/>
    <w:pPr>
      <w:bidi/>
      <w:spacing w:after="0" w:line="240" w:lineRule="auto"/>
    </w:pPr>
    <w:rPr>
      <w:rFonts w:asciiTheme="minorHAnsi" w:eastAsiaTheme="minorHAnsi" w:hAnsiTheme="minorHAnsi" w:cs="Zar"/>
    </w:rPr>
  </w:style>
  <w:style w:type="character" w:customStyle="1" w:styleId="FootnoteTextChar1">
    <w:name w:val="Footnote Text Char1"/>
    <w:basedOn w:val="DefaultParagraphFont"/>
    <w:uiPriority w:val="99"/>
    <w:semiHidden/>
    <w:rsid w:val="00172D18"/>
    <w:rPr>
      <w:rFonts w:ascii="Calibri" w:eastAsia="Calibri" w:hAnsi="Calibri" w:cs="Arial"/>
      <w:sz w:val="20"/>
      <w:szCs w:val="20"/>
    </w:rPr>
  </w:style>
  <w:style w:type="character" w:styleId="FootnoteReference">
    <w:name w:val="footnote reference"/>
    <w:aliases w:val="شماره زيرنويس,پاورقی,Char Char1 Char,علامت پاورقی,مرجع  من,ارجاعات,شماره پ,مرجع پاورقي,ÚáÇãÊ ÇæÑÞی,ãÑÌÚ  ãä,Footnote,زيرنويس,ÔãÇÑå ÒíÑäæíÓ,Footnote text"/>
    <w:uiPriority w:val="99"/>
    <w:unhideWhenUsed/>
    <w:qFormat/>
    <w:rsid w:val="00172D18"/>
    <w:rPr>
      <w:vertAlign w:val="superscript"/>
    </w:rPr>
  </w:style>
  <w:style w:type="character" w:customStyle="1" w:styleId="Heading1Char">
    <w:name w:val="Heading 1 Char"/>
    <w:basedOn w:val="DefaultParagraphFont"/>
    <w:link w:val="Heading1"/>
    <w:uiPriority w:val="9"/>
    <w:rsid w:val="00BA7BD4"/>
    <w:rPr>
      <w:rFonts w:ascii="Times New Roman" w:eastAsia="Times New Roman" w:hAnsi="Times New Roman" w:cs="Times New Roman"/>
      <w:b/>
      <w:bCs/>
      <w:kern w:val="36"/>
      <w:sz w:val="48"/>
      <w:szCs w:val="48"/>
    </w:rPr>
  </w:style>
  <w:style w:type="paragraph" w:styleId="ListParagraph">
    <w:name w:val="List Paragraph"/>
    <w:aliases w:val="لیست (بولت)"/>
    <w:basedOn w:val="Normal"/>
    <w:link w:val="ListParagraphChar"/>
    <w:uiPriority w:val="34"/>
    <w:qFormat/>
    <w:rsid w:val="00012171"/>
    <w:pPr>
      <w:spacing w:after="0" w:line="240" w:lineRule="auto"/>
      <w:ind w:left="720"/>
      <w:contextualSpacing/>
    </w:pPr>
    <w:rPr>
      <w:rFonts w:ascii="Times New Roman" w:eastAsia="Times New Roman" w:hAnsi="Times New Roman" w:cs="Times New Roman"/>
      <w:sz w:val="24"/>
      <w:szCs w:val="24"/>
      <w:lang w:val="x-none" w:eastAsia="x-none" w:bidi="fa-IR"/>
    </w:rPr>
  </w:style>
  <w:style w:type="character" w:customStyle="1" w:styleId="ListParagraphChar">
    <w:name w:val="List Paragraph Char"/>
    <w:aliases w:val="لیست (بولت) Char"/>
    <w:link w:val="ListParagraph"/>
    <w:uiPriority w:val="34"/>
    <w:locked/>
    <w:rsid w:val="00012171"/>
    <w:rPr>
      <w:rFonts w:ascii="Times New Roman" w:eastAsia="Times New Roman" w:hAnsi="Times New Roman" w:cs="Times New Roman"/>
      <w:sz w:val="24"/>
      <w:szCs w:val="24"/>
      <w:lang w:val="x-none" w:eastAsia="x-none" w:bidi="fa-IR"/>
    </w:rPr>
  </w:style>
  <w:style w:type="paragraph" w:customStyle="1" w:styleId="00000000">
    <w:name w:val="00000000"/>
    <w:basedOn w:val="Normal"/>
    <w:link w:val="00000000Char"/>
    <w:qFormat/>
    <w:rsid w:val="00012171"/>
    <w:pPr>
      <w:tabs>
        <w:tab w:val="left" w:pos="460"/>
      </w:tabs>
      <w:bidi/>
      <w:spacing w:after="0" w:line="240" w:lineRule="auto"/>
      <w:ind w:left="95" w:right="142"/>
      <w:jc w:val="both"/>
    </w:pPr>
    <w:rPr>
      <w:rFonts w:ascii="Times New Roman" w:eastAsia="Times New Roman" w:hAnsi="Times New Roman" w:cs="B Lotus"/>
      <w:b/>
      <w:bCs/>
      <w:sz w:val="28"/>
      <w:szCs w:val="28"/>
      <w:lang w:bidi="fa-IR"/>
    </w:rPr>
  </w:style>
  <w:style w:type="character" w:customStyle="1" w:styleId="00000000Char">
    <w:name w:val="00000000 Char"/>
    <w:link w:val="00000000"/>
    <w:rsid w:val="00012171"/>
    <w:rPr>
      <w:rFonts w:ascii="Times New Roman" w:eastAsia="Times New Roman" w:hAnsi="Times New Roman" w:cs="B Lotus"/>
      <w:b/>
      <w:bCs/>
      <w:sz w:val="28"/>
      <w:szCs w:val="28"/>
      <w:lang w:bidi="fa-IR"/>
    </w:rPr>
  </w:style>
  <w:style w:type="paragraph" w:customStyle="1" w:styleId="11111111111111111">
    <w:name w:val="11111111111111111"/>
    <w:basedOn w:val="Normal"/>
    <w:link w:val="11111111111111111Char"/>
    <w:qFormat/>
    <w:rsid w:val="00012171"/>
    <w:pPr>
      <w:bidi/>
      <w:spacing w:after="0" w:line="240" w:lineRule="auto"/>
      <w:ind w:left="108" w:firstLine="284"/>
      <w:jc w:val="center"/>
    </w:pPr>
    <w:rPr>
      <w:rFonts w:cs="B Lotus"/>
      <w:sz w:val="24"/>
      <w:szCs w:val="24"/>
    </w:rPr>
  </w:style>
  <w:style w:type="character" w:customStyle="1" w:styleId="11111111111111111Char">
    <w:name w:val="11111111111111111 Char"/>
    <w:link w:val="11111111111111111"/>
    <w:rsid w:val="00012171"/>
    <w:rPr>
      <w:rFonts w:ascii="Calibri" w:eastAsia="Calibri" w:hAnsi="Calibri" w:cs="B Lotus"/>
      <w:sz w:val="24"/>
      <w:szCs w:val="24"/>
    </w:rPr>
  </w:style>
  <w:style w:type="paragraph" w:customStyle="1" w:styleId="jadval">
    <w:name w:val="jadval"/>
    <w:basedOn w:val="Normal"/>
    <w:qFormat/>
    <w:rsid w:val="000140E0"/>
    <w:pPr>
      <w:tabs>
        <w:tab w:val="decimal" w:pos="5391"/>
      </w:tabs>
      <w:bidi/>
      <w:spacing w:after="0"/>
      <w:ind w:firstLine="284"/>
      <w:jc w:val="center"/>
    </w:pPr>
    <w:rPr>
      <w:rFonts w:cs="B Lotus"/>
      <w:sz w:val="24"/>
      <w:szCs w:val="24"/>
      <w:lang w:bidi="fa-IR"/>
    </w:rPr>
  </w:style>
  <w:style w:type="table" w:customStyle="1" w:styleId="TableGrid6">
    <w:name w:val="Table Grid6"/>
    <w:basedOn w:val="TableNormal"/>
    <w:next w:val="TableGrid"/>
    <w:uiPriority w:val="39"/>
    <w:rsid w:val="000140E0"/>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4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0140E0"/>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F708D2"/>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5B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lqj4b">
    <w:name w:val="jlqj4b"/>
    <w:basedOn w:val="DefaultParagraphFont"/>
    <w:rsid w:val="00D17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sid.ir/fa/journal/SearchPaper.aspx?writer=43063"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sid.ir/fa/journal/SearchPaper.aspx?writer=32062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Sheet1!$A$1:$A$4</c:f>
              <c:strCache>
                <c:ptCount val="4"/>
                <c:pt idx="0">
                  <c:v>دیپلم</c:v>
                </c:pt>
                <c:pt idx="1">
                  <c:v>فوق دیپلم</c:v>
                </c:pt>
                <c:pt idx="2">
                  <c:v>کارشناسی</c:v>
                </c:pt>
                <c:pt idx="3">
                  <c:v>ارشد</c:v>
                </c:pt>
              </c:strCache>
            </c:strRef>
          </c:cat>
          <c:val>
            <c:numRef>
              <c:f>Sheet1!$B$1:$B$4</c:f>
              <c:numCache>
                <c:formatCode>General</c:formatCode>
                <c:ptCount val="4"/>
                <c:pt idx="0">
                  <c:v>45</c:v>
                </c:pt>
                <c:pt idx="1">
                  <c:v>19</c:v>
                </c:pt>
                <c:pt idx="2">
                  <c:v>113</c:v>
                </c:pt>
                <c:pt idx="3">
                  <c:v>1</c:v>
                </c:pt>
              </c:numCache>
            </c:numRef>
          </c:val>
          <c:extLst xmlns:c16r2="http://schemas.microsoft.com/office/drawing/2015/06/chart">
            <c:ext xmlns:c16="http://schemas.microsoft.com/office/drawing/2014/chart" uri="{C3380CC4-5D6E-409C-BE32-E72D297353CC}">
              <c16:uniqueId val="{00000000-21AC-42E2-9196-39EDB76B82B9}"/>
            </c:ext>
          </c:extLst>
        </c:ser>
        <c:dLbls>
          <c:showLegendKey val="0"/>
          <c:showVal val="0"/>
          <c:showCatName val="0"/>
          <c:showSerName val="0"/>
          <c:showPercent val="0"/>
          <c:showBubbleSize val="0"/>
        </c:dLbls>
        <c:gapWidth val="150"/>
        <c:shape val="box"/>
        <c:axId val="225832368"/>
        <c:axId val="225832760"/>
        <c:axId val="0"/>
      </c:bar3DChart>
      <c:catAx>
        <c:axId val="2258323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5832760"/>
        <c:crosses val="autoZero"/>
        <c:auto val="1"/>
        <c:lblAlgn val="ctr"/>
        <c:lblOffset val="100"/>
        <c:noMultiLvlLbl val="0"/>
      </c:catAx>
      <c:valAx>
        <c:axId val="2258327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583236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Sheet1!$A$1:$A$4</c:f>
              <c:strCache>
                <c:ptCount val="4"/>
                <c:pt idx="0">
                  <c:v>دیپلم</c:v>
                </c:pt>
                <c:pt idx="1">
                  <c:v>فوق دیپلم</c:v>
                </c:pt>
                <c:pt idx="2">
                  <c:v>کارشناسی</c:v>
                </c:pt>
                <c:pt idx="3">
                  <c:v>ارشد</c:v>
                </c:pt>
              </c:strCache>
            </c:strRef>
          </c:cat>
          <c:val>
            <c:numRef>
              <c:f>Sheet1!$B$1:$B$4</c:f>
              <c:numCache>
                <c:formatCode>General</c:formatCode>
                <c:ptCount val="4"/>
                <c:pt idx="0">
                  <c:v>45</c:v>
                </c:pt>
                <c:pt idx="1">
                  <c:v>19</c:v>
                </c:pt>
                <c:pt idx="2">
                  <c:v>113</c:v>
                </c:pt>
                <c:pt idx="3">
                  <c:v>1</c:v>
                </c:pt>
              </c:numCache>
            </c:numRef>
          </c:val>
          <c:extLst xmlns:c16r2="http://schemas.microsoft.com/office/drawing/2015/06/chart">
            <c:ext xmlns:c16="http://schemas.microsoft.com/office/drawing/2014/chart" uri="{C3380CC4-5D6E-409C-BE32-E72D297353CC}">
              <c16:uniqueId val="{00000000-6E8A-4C43-BE53-7A9B1EF50C40}"/>
            </c:ext>
          </c:extLst>
        </c:ser>
        <c:dLbls>
          <c:showLegendKey val="0"/>
          <c:showVal val="0"/>
          <c:showCatName val="0"/>
          <c:showSerName val="0"/>
          <c:showPercent val="0"/>
          <c:showBubbleSize val="0"/>
        </c:dLbls>
        <c:gapWidth val="150"/>
        <c:shape val="box"/>
        <c:axId val="230427344"/>
        <c:axId val="236412960"/>
        <c:axId val="0"/>
      </c:bar3DChart>
      <c:catAx>
        <c:axId val="2304273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6412960"/>
        <c:crosses val="autoZero"/>
        <c:auto val="1"/>
        <c:lblAlgn val="ctr"/>
        <c:lblOffset val="100"/>
        <c:noMultiLvlLbl val="0"/>
      </c:catAx>
      <c:valAx>
        <c:axId val="2364129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0427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5346</Words>
  <Characters>30473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dpc</dc:creator>
  <cp:keywords/>
  <dc:description/>
  <cp:lastModifiedBy>Tayebeh</cp:lastModifiedBy>
  <cp:revision>5</cp:revision>
  <dcterms:created xsi:type="dcterms:W3CDTF">2021-10-30T10:09:00Z</dcterms:created>
  <dcterms:modified xsi:type="dcterms:W3CDTF">2021-10-31T08:20:00Z</dcterms:modified>
</cp:coreProperties>
</file>